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D3317C" w:rsidRPr="00991A20" w:rsidRDefault="00D3317C" w:rsidP="00D3317C">
      <w:pPr>
        <w:jc w:val="center"/>
        <w:textAlignment w:val="auto"/>
        <w:rPr>
          <w:szCs w:val="28"/>
        </w:rPr>
      </w:pPr>
    </w:p>
    <w:p w:rsidR="00D3317C" w:rsidRPr="00991A20" w:rsidRDefault="00D3317C" w:rsidP="00D3317C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Сведения</w:t>
      </w:r>
    </w:p>
    <w:p w:rsidR="00D3317C" w:rsidRDefault="00D3317C" w:rsidP="00D3317C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о доходах, об имуществе и обязательствах иму</w:t>
      </w:r>
      <w:r>
        <w:rPr>
          <w:szCs w:val="24"/>
        </w:rPr>
        <w:t>щественного характера начальник</w:t>
      </w:r>
      <w:r>
        <w:rPr>
          <w:szCs w:val="24"/>
        </w:rPr>
        <w:t xml:space="preserve">а организационного отдела </w:t>
      </w:r>
    </w:p>
    <w:p w:rsidR="00D3317C" w:rsidRPr="00991A20" w:rsidRDefault="00D3317C" w:rsidP="00D3317C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>Степановой Анны Викторовны и членов ее семьи</w:t>
      </w:r>
      <w:bookmarkStart w:id="0" w:name="_GoBack"/>
      <w:bookmarkEnd w:id="0"/>
      <w:r>
        <w:rPr>
          <w:szCs w:val="24"/>
        </w:rPr>
        <w:t xml:space="preserve"> </w:t>
      </w:r>
      <w:r w:rsidRPr="00991A20">
        <w:rPr>
          <w:szCs w:val="24"/>
        </w:rPr>
        <w:t xml:space="preserve"> за период с 1 января по 31 декабря 2012 года</w:t>
      </w:r>
    </w:p>
    <w:p w:rsidR="00D3317C" w:rsidRPr="00991A20" w:rsidRDefault="00D3317C" w:rsidP="00D3317C">
      <w:pPr>
        <w:jc w:val="center"/>
        <w:textAlignment w:val="auto"/>
        <w:rPr>
          <w:szCs w:val="28"/>
        </w:rPr>
      </w:pPr>
    </w:p>
    <w:p w:rsidR="00D3317C" w:rsidRDefault="00D3317C" w:rsidP="00D3317C">
      <w:pPr>
        <w:jc w:val="center"/>
        <w:rPr>
          <w:szCs w:val="28"/>
        </w:rPr>
      </w:pPr>
    </w:p>
    <w:p w:rsidR="00D3317C" w:rsidRDefault="00D3317C" w:rsidP="00DA1486">
      <w:pPr>
        <w:jc w:val="center"/>
        <w:rPr>
          <w:szCs w:val="28"/>
        </w:rPr>
      </w:pPr>
    </w:p>
    <w:p w:rsidR="00D3317C" w:rsidRPr="007B7590" w:rsidRDefault="00D3317C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072FBC" w:rsidRPr="00ED1EB6" w:rsidTr="002C5037">
        <w:tc>
          <w:tcPr>
            <w:tcW w:w="2802" w:type="dxa"/>
            <w:vMerge w:val="restart"/>
          </w:tcPr>
          <w:p w:rsidR="00072FBC" w:rsidRPr="00072FBC" w:rsidRDefault="00072FBC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Степанова Анна Викторовна</w:t>
            </w:r>
          </w:p>
        </w:tc>
        <w:tc>
          <w:tcPr>
            <w:tcW w:w="2409" w:type="dxa"/>
            <w:vMerge w:val="restart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организационного отдела</w:t>
            </w:r>
          </w:p>
        </w:tc>
        <w:tc>
          <w:tcPr>
            <w:tcW w:w="1843" w:type="dxa"/>
            <w:vMerge w:val="restart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373 210</w:t>
            </w:r>
          </w:p>
        </w:tc>
        <w:tc>
          <w:tcPr>
            <w:tcW w:w="2552" w:type="dxa"/>
          </w:tcPr>
          <w:p w:rsidR="00072FBC" w:rsidRPr="00637D83" w:rsidRDefault="00072FBC" w:rsidP="00B806D9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Квартира (о</w:t>
            </w:r>
            <w:r>
              <w:rPr>
                <w:szCs w:val="24"/>
              </w:rPr>
              <w:t>бщая долевая  собственность, 1/3</w:t>
            </w:r>
            <w:r w:rsidRPr="00072FBC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629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72FBC" w:rsidRPr="00ED1EB6" w:rsidTr="002C5037">
        <w:tc>
          <w:tcPr>
            <w:tcW w:w="2802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072FBC" w:rsidRPr="00637D83" w:rsidRDefault="00072FBC" w:rsidP="00B806D9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Квартира (общая долевая  собственность, 1/3)</w:t>
            </w:r>
          </w:p>
        </w:tc>
        <w:tc>
          <w:tcPr>
            <w:tcW w:w="1064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629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</w:tr>
      <w:tr w:rsidR="00072FBC" w:rsidRPr="00DC7B3F" w:rsidTr="002C5037">
        <w:tc>
          <w:tcPr>
            <w:tcW w:w="2802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072FBC" w:rsidRPr="00637D83" w:rsidRDefault="00072FBC" w:rsidP="00B806D9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Квартира (общая долевая  собственность, 1/3)</w:t>
            </w:r>
          </w:p>
        </w:tc>
        <w:tc>
          <w:tcPr>
            <w:tcW w:w="1064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59,7</w:t>
            </w:r>
          </w:p>
        </w:tc>
        <w:tc>
          <w:tcPr>
            <w:tcW w:w="1629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</w:tr>
      <w:tr w:rsidR="00072FBC" w:rsidRPr="00ED1EB6" w:rsidTr="002C5037">
        <w:tc>
          <w:tcPr>
            <w:tcW w:w="2802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072FBC" w:rsidRPr="00637D83" w:rsidRDefault="00072FB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</w:t>
            </w:r>
            <w:r w:rsidRPr="00072FBC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23,2</w:t>
            </w:r>
          </w:p>
        </w:tc>
        <w:tc>
          <w:tcPr>
            <w:tcW w:w="1629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350 000</w:t>
            </w:r>
          </w:p>
        </w:tc>
        <w:tc>
          <w:tcPr>
            <w:tcW w:w="2552" w:type="dxa"/>
          </w:tcPr>
          <w:p w:rsidR="00F662CF" w:rsidRPr="00637D83" w:rsidRDefault="00A92988" w:rsidP="00B806D9">
            <w:pPr>
              <w:jc w:val="center"/>
              <w:rPr>
                <w:szCs w:val="24"/>
              </w:rPr>
            </w:pPr>
            <w:r w:rsidRPr="00A92988">
              <w:rPr>
                <w:szCs w:val="24"/>
              </w:rPr>
              <w:t>Квартира (общая долевая  собственность, 1/3)</w:t>
            </w:r>
          </w:p>
        </w:tc>
        <w:tc>
          <w:tcPr>
            <w:tcW w:w="1064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59,7</w:t>
            </w:r>
          </w:p>
        </w:tc>
        <w:tc>
          <w:tcPr>
            <w:tcW w:w="1629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Pr="00DC7B3F" w:rsidRDefault="00657C6B" w:rsidP="00D12302">
            <w:pPr>
              <w:jc w:val="center"/>
              <w:rPr>
                <w:szCs w:val="24"/>
                <w:highlight w:val="yellow"/>
              </w:rPr>
            </w:pPr>
            <w:r w:rsidRPr="00A853C4">
              <w:rPr>
                <w:szCs w:val="24"/>
              </w:rPr>
              <w:t xml:space="preserve">Автомобиль </w:t>
            </w:r>
            <w:proofErr w:type="spellStart"/>
            <w:r w:rsidR="00FB093C" w:rsidRPr="00A853C4">
              <w:rPr>
                <w:szCs w:val="24"/>
              </w:rPr>
              <w:t>Toyota</w:t>
            </w:r>
            <w:proofErr w:type="spellEnd"/>
            <w:r w:rsidR="00FB093C" w:rsidRPr="00A853C4">
              <w:rPr>
                <w:szCs w:val="24"/>
              </w:rPr>
              <w:t xml:space="preserve"> IPSUM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A92988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F662CF" w:rsidRPr="00637D83" w:rsidRDefault="00A92988" w:rsidP="00B806D9">
            <w:pPr>
              <w:jc w:val="center"/>
              <w:rPr>
                <w:szCs w:val="24"/>
              </w:rPr>
            </w:pPr>
            <w:r w:rsidRPr="00A92988">
              <w:rPr>
                <w:szCs w:val="24"/>
              </w:rPr>
              <w:t>Квартира (общая долевая  собственность, 1/3)</w:t>
            </w:r>
          </w:p>
        </w:tc>
        <w:tc>
          <w:tcPr>
            <w:tcW w:w="1064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59,7</w:t>
            </w:r>
          </w:p>
        </w:tc>
        <w:tc>
          <w:tcPr>
            <w:tcW w:w="1629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A92988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296D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17C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48AEF-3E4F-49F5-84AD-9A0BBCE1F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2014-04-25T06:12:00Z</dcterms:modified>
</cp:coreProperties>
</file>