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6227C4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3»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6227C4" w:rsidRDefault="006227C4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6227C4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2"/>
        <w:gridCol w:w="1417"/>
        <w:gridCol w:w="1418"/>
        <w:gridCol w:w="850"/>
        <w:gridCol w:w="992"/>
        <w:gridCol w:w="997"/>
        <w:gridCol w:w="995"/>
        <w:gridCol w:w="720"/>
        <w:gridCol w:w="974"/>
      </w:tblGrid>
      <w:tr w:rsidR="00295C99" w:rsidRPr="00295C99" w:rsidTr="006227C4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6227C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227C4" w:rsidRPr="00295C99" w:rsidTr="00216FB8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Виталий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2013571,15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 собственность с супругой)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6227C4" w:rsidRDefault="006227C4" w:rsidP="006227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27C4" w:rsidRPr="00295C99" w:rsidTr="00216FB8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(1/10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7C4" w:rsidRPr="00295C99" w:rsidTr="00216FB8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7C4" w:rsidRPr="00295C99" w:rsidTr="000C7E5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189394,54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6227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 собственность с супругом)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7C4" w:rsidRPr="00295C99" w:rsidTr="000C7E59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(1/10 доля)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7C4" w:rsidRPr="00295C99" w:rsidTr="006227C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6227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(4/10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27C4" w:rsidRPr="00295C99" w:rsidTr="006227C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6227C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6227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(1/10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Default="006227C4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C4" w:rsidRPr="00295C99" w:rsidRDefault="00885F0F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8AE" w:rsidRPr="00295C99" w:rsidRDefault="00DF28AE" w:rsidP="00295C99"/>
    <w:sectPr w:rsidR="00DF28AE" w:rsidRPr="00295C99" w:rsidSect="00BA4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6227C4"/>
    <w:rsid w:val="00885F0F"/>
    <w:rsid w:val="00BA433A"/>
    <w:rsid w:val="00C321C7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2013-05-13T11:07:00Z</dcterms:modified>
</cp:coreProperties>
</file>