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782B79" w:rsidRDefault="00782B79" w:rsidP="00782B79">
      <w:pPr>
        <w:spacing w:line="240" w:lineRule="exact"/>
        <w:jc w:val="center"/>
        <w:rPr>
          <w:sz w:val="28"/>
          <w:szCs w:val="28"/>
        </w:rPr>
      </w:pPr>
      <w:proofErr w:type="spellStart"/>
      <w:r w:rsidRPr="00782B79">
        <w:rPr>
          <w:b/>
          <w:i/>
          <w:sz w:val="28"/>
          <w:szCs w:val="28"/>
        </w:rPr>
        <w:t>Нигматуллиной</w:t>
      </w:r>
      <w:proofErr w:type="spellEnd"/>
      <w:r w:rsidRPr="00782B79">
        <w:rPr>
          <w:b/>
          <w:i/>
          <w:sz w:val="28"/>
          <w:szCs w:val="28"/>
        </w:rPr>
        <w:t xml:space="preserve"> </w:t>
      </w:r>
      <w:proofErr w:type="spellStart"/>
      <w:r w:rsidRPr="00782B79">
        <w:rPr>
          <w:b/>
          <w:i/>
          <w:sz w:val="28"/>
          <w:szCs w:val="28"/>
        </w:rPr>
        <w:t>Г</w:t>
      </w:r>
      <w:r w:rsidR="00B6063A">
        <w:rPr>
          <w:b/>
          <w:i/>
          <w:sz w:val="28"/>
          <w:szCs w:val="28"/>
        </w:rPr>
        <w:t>ульшат</w:t>
      </w:r>
      <w:proofErr w:type="spellEnd"/>
      <w:r w:rsidR="00B6063A">
        <w:rPr>
          <w:b/>
          <w:i/>
          <w:sz w:val="28"/>
          <w:szCs w:val="28"/>
        </w:rPr>
        <w:t xml:space="preserve"> </w:t>
      </w:r>
      <w:proofErr w:type="spellStart"/>
      <w:r w:rsidRPr="00782B79">
        <w:rPr>
          <w:b/>
          <w:i/>
          <w:sz w:val="28"/>
          <w:szCs w:val="28"/>
        </w:rPr>
        <w:t>Р</w:t>
      </w:r>
      <w:r w:rsidR="00B6063A">
        <w:rPr>
          <w:b/>
          <w:i/>
          <w:sz w:val="28"/>
          <w:szCs w:val="28"/>
        </w:rPr>
        <w:t>адифовны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E61C3F" w:rsidRPr="00E61C3F">
        <w:rPr>
          <w:sz w:val="28"/>
          <w:szCs w:val="28"/>
        </w:rPr>
        <w:t xml:space="preserve">начальника </w:t>
      </w:r>
      <w:r w:rsidR="000206F5">
        <w:rPr>
          <w:sz w:val="28"/>
          <w:szCs w:val="28"/>
        </w:rPr>
        <w:t>Управления</w:t>
      </w:r>
      <w:r w:rsidR="00567B77">
        <w:rPr>
          <w:sz w:val="28"/>
          <w:szCs w:val="28"/>
        </w:rPr>
        <w:t xml:space="preserve"> </w:t>
      </w:r>
      <w:r w:rsidRPr="00782B79">
        <w:rPr>
          <w:sz w:val="28"/>
          <w:szCs w:val="28"/>
        </w:rPr>
        <w:t xml:space="preserve">культуры  и </w:t>
      </w:r>
    </w:p>
    <w:p w:rsidR="00567B77" w:rsidRDefault="00782B79" w:rsidP="00782B79">
      <w:pPr>
        <w:spacing w:line="240" w:lineRule="exact"/>
        <w:jc w:val="center"/>
        <w:rPr>
          <w:sz w:val="28"/>
          <w:szCs w:val="28"/>
        </w:rPr>
      </w:pPr>
      <w:r w:rsidRPr="00782B79">
        <w:rPr>
          <w:sz w:val="28"/>
          <w:szCs w:val="28"/>
        </w:rPr>
        <w:t>развития языков народов Республики Татарстан</w:t>
      </w:r>
      <w:r w:rsidR="00E61C3F" w:rsidRPr="00E61C3F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>Аппарата Кабинета Министров</w:t>
      </w:r>
    </w:p>
    <w:p w:rsidR="00B71895" w:rsidRDefault="000601FA" w:rsidP="00782B7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Республики Татарстан</w:t>
      </w:r>
      <w:r w:rsidR="00DF1FBE">
        <w:rPr>
          <w:sz w:val="28"/>
          <w:szCs w:val="28"/>
        </w:rPr>
        <w:t xml:space="preserve"> и</w:t>
      </w:r>
      <w:r w:rsidR="00567B77">
        <w:rPr>
          <w:sz w:val="28"/>
          <w:szCs w:val="28"/>
        </w:rPr>
        <w:t xml:space="preserve"> членов </w:t>
      </w:r>
      <w:r w:rsidR="00DF1FBE">
        <w:rPr>
          <w:sz w:val="28"/>
          <w:szCs w:val="28"/>
        </w:rPr>
        <w:t xml:space="preserve"> ее с</w:t>
      </w:r>
      <w:r w:rsidR="00567B77">
        <w:rPr>
          <w:sz w:val="28"/>
          <w:szCs w:val="28"/>
        </w:rPr>
        <w:t>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DE048E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DE048E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3B4884" w:rsidRDefault="003B4884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3B4884" w:rsidRPr="002102D2" w:rsidTr="007B0DC1">
        <w:tc>
          <w:tcPr>
            <w:tcW w:w="1979" w:type="dxa"/>
            <w:vMerge w:val="restart"/>
          </w:tcPr>
          <w:p w:rsidR="003B4884" w:rsidRPr="002102D2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3B4884" w:rsidRPr="002102D2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3B4884" w:rsidRPr="002102D2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3B4884" w:rsidRPr="002102D2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3B4884" w:rsidRPr="002102D2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3B4884" w:rsidRPr="002102D2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3B4884" w:rsidRPr="002102D2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3B4884" w:rsidRPr="002102D2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3B4884" w:rsidRDefault="003B4884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3B4884" w:rsidRPr="002102D2" w:rsidRDefault="003B4884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3B4884" w:rsidRPr="002102D2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3B4884" w:rsidRPr="002102D2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3B4884" w:rsidRPr="00D77828" w:rsidTr="007B0DC1">
        <w:tc>
          <w:tcPr>
            <w:tcW w:w="1979" w:type="dxa"/>
            <w:vMerge/>
          </w:tcPr>
          <w:p w:rsidR="003B4884" w:rsidRPr="001C0608" w:rsidRDefault="003B4884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3B4884" w:rsidRPr="001C0608" w:rsidRDefault="003B4884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3B4884" w:rsidRDefault="003B4884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3B4884" w:rsidRPr="005508D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3B4884" w:rsidRPr="001C0608" w:rsidRDefault="003B4884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3B4884" w:rsidRPr="001C0608" w:rsidRDefault="003B4884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3B4884" w:rsidRPr="001C0608" w:rsidRDefault="003B4884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3B4884" w:rsidRPr="001C0608" w:rsidRDefault="003B4884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3B4884" w:rsidRPr="001C0608" w:rsidRDefault="003B4884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3B4884" w:rsidRPr="001C0608" w:rsidRDefault="003B4884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3B4884" w:rsidRPr="001C0608" w:rsidRDefault="003B4884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3B4884" w:rsidRPr="001C0608" w:rsidRDefault="003B4884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3B4884" w:rsidRPr="001C0608" w:rsidRDefault="003B4884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3B4884" w:rsidRPr="001C0608" w:rsidRDefault="003B4884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3B4884" w:rsidRPr="001C0608" w:rsidRDefault="003B4884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3B4884" w:rsidRPr="00D77828" w:rsidRDefault="003B4884" w:rsidP="007B0DC1">
            <w:pPr>
              <w:spacing w:line="240" w:lineRule="atLeast"/>
              <w:jc w:val="center"/>
            </w:pPr>
          </w:p>
        </w:tc>
      </w:tr>
      <w:tr w:rsidR="003B4884" w:rsidRPr="009E2AAE" w:rsidTr="007B0DC1">
        <w:tc>
          <w:tcPr>
            <w:tcW w:w="1979" w:type="dxa"/>
          </w:tcPr>
          <w:p w:rsidR="003B4884" w:rsidRPr="003B4884" w:rsidRDefault="003B4884" w:rsidP="007B0DC1">
            <w:pPr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rPr>
                <w:sz w:val="20"/>
                <w:szCs w:val="20"/>
              </w:rPr>
            </w:pPr>
            <w:proofErr w:type="spellStart"/>
            <w:r w:rsidRPr="003B4884">
              <w:rPr>
                <w:sz w:val="20"/>
                <w:szCs w:val="20"/>
              </w:rPr>
              <w:t>Нигматуллина</w:t>
            </w:r>
            <w:proofErr w:type="spellEnd"/>
            <w:r w:rsidRPr="003B4884">
              <w:rPr>
                <w:sz w:val="20"/>
                <w:szCs w:val="20"/>
              </w:rPr>
              <w:t xml:space="preserve"> </w:t>
            </w:r>
          </w:p>
          <w:p w:rsidR="003B4884" w:rsidRPr="003B4884" w:rsidRDefault="003B4884" w:rsidP="007B0DC1">
            <w:pPr>
              <w:rPr>
                <w:sz w:val="20"/>
                <w:szCs w:val="20"/>
              </w:rPr>
            </w:pPr>
            <w:proofErr w:type="spellStart"/>
            <w:r w:rsidRPr="003B4884">
              <w:rPr>
                <w:sz w:val="20"/>
                <w:szCs w:val="20"/>
              </w:rPr>
              <w:t>Гульшат</w:t>
            </w:r>
            <w:proofErr w:type="spellEnd"/>
            <w:r w:rsidRPr="003B4884">
              <w:rPr>
                <w:sz w:val="20"/>
                <w:szCs w:val="20"/>
              </w:rPr>
              <w:t xml:space="preserve"> </w:t>
            </w:r>
            <w:proofErr w:type="spellStart"/>
            <w:r w:rsidRPr="003B4884">
              <w:rPr>
                <w:sz w:val="20"/>
                <w:szCs w:val="20"/>
              </w:rPr>
              <w:t>Радифовна</w:t>
            </w:r>
            <w:proofErr w:type="spellEnd"/>
          </w:p>
        </w:tc>
        <w:tc>
          <w:tcPr>
            <w:tcW w:w="1849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50023D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1</w:t>
            </w:r>
            <w:r w:rsidR="0050023D">
              <w:rPr>
                <w:sz w:val="20"/>
                <w:szCs w:val="20"/>
              </w:rPr>
              <w:t>316072,74</w:t>
            </w:r>
          </w:p>
        </w:tc>
        <w:tc>
          <w:tcPr>
            <w:tcW w:w="1842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 xml:space="preserve">Квартира 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(1/2 доли)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 xml:space="preserve">Квартира 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(1/3 доли)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50023D" w:rsidP="007B0DC1">
            <w:pPr>
              <w:spacing w:line="240" w:lineRule="atLeast"/>
              <w:jc w:val="center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124.0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70,4</w:t>
            </w:r>
          </w:p>
        </w:tc>
        <w:tc>
          <w:tcPr>
            <w:tcW w:w="1701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Россия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B4884" w:rsidRPr="009E2AAE" w:rsidTr="007B0DC1">
        <w:tc>
          <w:tcPr>
            <w:tcW w:w="1979" w:type="dxa"/>
          </w:tcPr>
          <w:p w:rsidR="003B4884" w:rsidRPr="003B4884" w:rsidRDefault="003B4884" w:rsidP="007B0DC1">
            <w:pPr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супруг</w:t>
            </w:r>
          </w:p>
          <w:p w:rsidR="003B4884" w:rsidRPr="003B4884" w:rsidRDefault="003B4884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50023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3719277,04</w:t>
            </w:r>
          </w:p>
        </w:tc>
        <w:tc>
          <w:tcPr>
            <w:tcW w:w="1842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Земельный участок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 xml:space="preserve">Жилой дом </w:t>
            </w:r>
          </w:p>
          <w:p w:rsidR="0050023D" w:rsidRDefault="0050023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50023D" w:rsidRPr="003B4884" w:rsidRDefault="0050023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дом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Иное недвижимое имущество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50023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10925</w:t>
            </w:r>
            <w:r w:rsidR="003B4884" w:rsidRPr="003B4884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198.70</w:t>
            </w:r>
          </w:p>
          <w:p w:rsidR="0050023D" w:rsidRDefault="0050023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98,3</w:t>
            </w:r>
          </w:p>
          <w:p w:rsidR="0050023D" w:rsidRPr="003B4884" w:rsidRDefault="0050023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59,8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50023D" w:rsidP="0050023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293,8</w:t>
            </w:r>
          </w:p>
        </w:tc>
        <w:tc>
          <w:tcPr>
            <w:tcW w:w="1701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Россия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Россия</w:t>
            </w:r>
          </w:p>
          <w:p w:rsidR="0050023D" w:rsidRDefault="0050023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0023D" w:rsidRPr="003B4884" w:rsidRDefault="0050023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Легковой автомобиль</w:t>
            </w:r>
          </w:p>
          <w:p w:rsidR="003B4884" w:rsidRPr="003B4884" w:rsidRDefault="0050023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  <w:lang w:val="en-US"/>
              </w:rPr>
              <w:t>Toyota Land Cruiser 200</w:t>
            </w:r>
            <w:r w:rsidR="003B4884" w:rsidRPr="003B4884">
              <w:rPr>
                <w:sz w:val="20"/>
                <w:szCs w:val="20"/>
              </w:rPr>
              <w:t>»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Легковой автомобиль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 xml:space="preserve"> «</w:t>
            </w:r>
            <w:r w:rsidR="0050023D">
              <w:rPr>
                <w:sz w:val="20"/>
                <w:szCs w:val="20"/>
                <w:lang w:val="en-US"/>
              </w:rPr>
              <w:t xml:space="preserve">Volkswagen </w:t>
            </w:r>
            <w:proofErr w:type="spellStart"/>
            <w:r w:rsidR="0050023D">
              <w:rPr>
                <w:sz w:val="20"/>
                <w:szCs w:val="20"/>
                <w:lang w:val="en-US"/>
              </w:rPr>
              <w:t>Touareg</w:t>
            </w:r>
            <w:proofErr w:type="spellEnd"/>
            <w:r w:rsidRPr="003B4884">
              <w:rPr>
                <w:sz w:val="20"/>
                <w:szCs w:val="20"/>
              </w:rPr>
              <w:t>»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 xml:space="preserve">Квартира 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rFonts w:eastAsiaTheme="minorEastAsia"/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rFonts w:eastAsiaTheme="minorEastAsia"/>
                <w:sz w:val="20"/>
                <w:szCs w:val="20"/>
              </w:rPr>
              <w:t>124.0</w:t>
            </w:r>
          </w:p>
        </w:tc>
        <w:tc>
          <w:tcPr>
            <w:tcW w:w="1701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B4884" w:rsidRPr="009E2AAE" w:rsidTr="007B0DC1">
        <w:tc>
          <w:tcPr>
            <w:tcW w:w="1979" w:type="dxa"/>
          </w:tcPr>
          <w:p w:rsidR="003B4884" w:rsidRPr="003B4884" w:rsidRDefault="003B4884" w:rsidP="007B0DC1">
            <w:pPr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сын</w:t>
            </w:r>
          </w:p>
          <w:p w:rsidR="003B4884" w:rsidRPr="003B4884" w:rsidRDefault="003B4884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3B4884" w:rsidRPr="003B4884" w:rsidRDefault="0050023D" w:rsidP="0050023D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16383,00</w:t>
            </w:r>
          </w:p>
        </w:tc>
        <w:tc>
          <w:tcPr>
            <w:tcW w:w="1842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 xml:space="preserve">Квартира </w:t>
            </w:r>
          </w:p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(1/2 доли)</w:t>
            </w:r>
          </w:p>
        </w:tc>
        <w:tc>
          <w:tcPr>
            <w:tcW w:w="1276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rFonts w:eastAsiaTheme="minorEastAsia"/>
                <w:sz w:val="20"/>
                <w:szCs w:val="20"/>
              </w:rPr>
              <w:t>124.0</w:t>
            </w:r>
          </w:p>
        </w:tc>
        <w:tc>
          <w:tcPr>
            <w:tcW w:w="1701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3B4884" w:rsidRPr="003B4884" w:rsidRDefault="003B488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3B4884" w:rsidRDefault="003B4884" w:rsidP="00AD137B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D77828">
      <w:pPr>
        <w:jc w:val="center"/>
        <w:rPr>
          <w:sz w:val="28"/>
          <w:szCs w:val="28"/>
        </w:rPr>
      </w:pPr>
    </w:p>
    <w:sectPr w:rsidR="00D77828" w:rsidRPr="00D77828" w:rsidSect="00F0334A">
      <w:pgSz w:w="16838" w:h="11906" w:orient="landscape"/>
      <w:pgMar w:top="284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206F5"/>
    <w:rsid w:val="000601FA"/>
    <w:rsid w:val="0006372F"/>
    <w:rsid w:val="00077810"/>
    <w:rsid w:val="00081A1F"/>
    <w:rsid w:val="00091F10"/>
    <w:rsid w:val="00182491"/>
    <w:rsid w:val="001E4B58"/>
    <w:rsid w:val="001E64D9"/>
    <w:rsid w:val="00204945"/>
    <w:rsid w:val="00297F6D"/>
    <w:rsid w:val="002A5B4C"/>
    <w:rsid w:val="0030321A"/>
    <w:rsid w:val="003A55B6"/>
    <w:rsid w:val="003B4884"/>
    <w:rsid w:val="00472C54"/>
    <w:rsid w:val="0048471B"/>
    <w:rsid w:val="004E1F5E"/>
    <w:rsid w:val="0050023D"/>
    <w:rsid w:val="005407E4"/>
    <w:rsid w:val="00547266"/>
    <w:rsid w:val="00551CE8"/>
    <w:rsid w:val="005558D2"/>
    <w:rsid w:val="00567B77"/>
    <w:rsid w:val="005D47FA"/>
    <w:rsid w:val="005E0FFA"/>
    <w:rsid w:val="005E5542"/>
    <w:rsid w:val="006156B9"/>
    <w:rsid w:val="00657EC7"/>
    <w:rsid w:val="006B59F1"/>
    <w:rsid w:val="006C1767"/>
    <w:rsid w:val="006F5695"/>
    <w:rsid w:val="00754C8F"/>
    <w:rsid w:val="007649D2"/>
    <w:rsid w:val="00782B79"/>
    <w:rsid w:val="007A5495"/>
    <w:rsid w:val="008227A1"/>
    <w:rsid w:val="00850994"/>
    <w:rsid w:val="0089358A"/>
    <w:rsid w:val="008F5B8C"/>
    <w:rsid w:val="00920A8A"/>
    <w:rsid w:val="009A7852"/>
    <w:rsid w:val="00A02E8A"/>
    <w:rsid w:val="00A2771F"/>
    <w:rsid w:val="00A555E3"/>
    <w:rsid w:val="00A77484"/>
    <w:rsid w:val="00AD137B"/>
    <w:rsid w:val="00AD3A4F"/>
    <w:rsid w:val="00B40828"/>
    <w:rsid w:val="00B6063A"/>
    <w:rsid w:val="00B71895"/>
    <w:rsid w:val="00B74405"/>
    <w:rsid w:val="00B77CA4"/>
    <w:rsid w:val="00BC1C96"/>
    <w:rsid w:val="00C454D8"/>
    <w:rsid w:val="00C937BB"/>
    <w:rsid w:val="00C93A91"/>
    <w:rsid w:val="00C945E0"/>
    <w:rsid w:val="00D03EE2"/>
    <w:rsid w:val="00D53B10"/>
    <w:rsid w:val="00D53C57"/>
    <w:rsid w:val="00D77828"/>
    <w:rsid w:val="00DA4B2E"/>
    <w:rsid w:val="00DA6956"/>
    <w:rsid w:val="00DC0D8F"/>
    <w:rsid w:val="00DE048E"/>
    <w:rsid w:val="00DE65C5"/>
    <w:rsid w:val="00DF1FBE"/>
    <w:rsid w:val="00E61C3F"/>
    <w:rsid w:val="00E86350"/>
    <w:rsid w:val="00EB64EC"/>
    <w:rsid w:val="00EC1122"/>
    <w:rsid w:val="00F0334A"/>
    <w:rsid w:val="00F463A2"/>
    <w:rsid w:val="00FC2743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C112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C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11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41</cp:revision>
  <cp:lastPrinted>2013-05-06T08:33:00Z</cp:lastPrinted>
  <dcterms:created xsi:type="dcterms:W3CDTF">2010-05-04T04:51:00Z</dcterms:created>
  <dcterms:modified xsi:type="dcterms:W3CDTF">2015-05-11T09:13:00Z</dcterms:modified>
</cp:coreProperties>
</file>