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56" w:rsidRPr="00AD137B" w:rsidRDefault="00D77828" w:rsidP="00D77828">
      <w:pPr>
        <w:spacing w:after="0" w:line="240" w:lineRule="atLeast"/>
        <w:jc w:val="center"/>
        <w:rPr>
          <w:b/>
          <w:sz w:val="28"/>
          <w:szCs w:val="28"/>
        </w:rPr>
      </w:pPr>
      <w:r w:rsidRPr="00AD137B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DA6956" w:rsidRDefault="00DA6956" w:rsidP="00FD75D5">
      <w:pPr>
        <w:spacing w:after="0" w:line="240" w:lineRule="auto"/>
        <w:jc w:val="center"/>
        <w:rPr>
          <w:b/>
          <w:i/>
          <w:sz w:val="28"/>
          <w:szCs w:val="28"/>
        </w:rPr>
      </w:pPr>
    </w:p>
    <w:p w:rsidR="00B71895" w:rsidRDefault="00C37561" w:rsidP="00FD75D5">
      <w:pPr>
        <w:spacing w:line="240" w:lineRule="auto"/>
        <w:jc w:val="center"/>
        <w:rPr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Фасхутдинова</w:t>
      </w:r>
      <w:proofErr w:type="spellEnd"/>
      <w:r>
        <w:rPr>
          <w:b/>
          <w:i/>
          <w:sz w:val="28"/>
          <w:szCs w:val="28"/>
        </w:rPr>
        <w:t xml:space="preserve"> Марата </w:t>
      </w:r>
      <w:proofErr w:type="spellStart"/>
      <w:r>
        <w:rPr>
          <w:b/>
          <w:i/>
          <w:sz w:val="28"/>
          <w:szCs w:val="28"/>
        </w:rPr>
        <w:t>Гайсовича</w:t>
      </w:r>
      <w:proofErr w:type="spellEnd"/>
      <w:r w:rsidR="00AD137B" w:rsidRPr="00AD137B">
        <w:rPr>
          <w:i/>
          <w:sz w:val="28"/>
          <w:szCs w:val="28"/>
        </w:rPr>
        <w:t xml:space="preserve"> </w:t>
      </w:r>
      <w:r w:rsidR="00AD137B" w:rsidRPr="00AD137B">
        <w:rPr>
          <w:sz w:val="28"/>
          <w:szCs w:val="28"/>
        </w:rPr>
        <w:t xml:space="preserve">-  начальника </w:t>
      </w:r>
      <w:r w:rsidR="00F343B6" w:rsidRPr="00F343B6">
        <w:rPr>
          <w:sz w:val="28"/>
          <w:szCs w:val="28"/>
        </w:rPr>
        <w:t xml:space="preserve">отдела по </w:t>
      </w:r>
      <w:r>
        <w:rPr>
          <w:sz w:val="28"/>
          <w:szCs w:val="28"/>
        </w:rPr>
        <w:t xml:space="preserve"> использованию недр, природных ресурсов и охраны окружающей </w:t>
      </w:r>
      <w:proofErr w:type="gramStart"/>
      <w:r>
        <w:rPr>
          <w:sz w:val="28"/>
          <w:szCs w:val="28"/>
        </w:rPr>
        <w:t xml:space="preserve">среды </w:t>
      </w:r>
      <w:r w:rsidR="000601FA">
        <w:rPr>
          <w:sz w:val="28"/>
          <w:szCs w:val="28"/>
        </w:rPr>
        <w:t xml:space="preserve"> Аппарата Кабинета Министров Республики</w:t>
      </w:r>
      <w:proofErr w:type="gramEnd"/>
      <w:r w:rsidR="000601FA">
        <w:rPr>
          <w:sz w:val="28"/>
          <w:szCs w:val="28"/>
        </w:rPr>
        <w:t xml:space="preserve"> Татарстан</w:t>
      </w:r>
      <w:r w:rsidR="008849EE">
        <w:rPr>
          <w:sz w:val="28"/>
          <w:szCs w:val="28"/>
        </w:rPr>
        <w:t xml:space="preserve"> и членов его семьи</w:t>
      </w:r>
    </w:p>
    <w:p w:rsidR="00AD137B" w:rsidRDefault="00AD137B" w:rsidP="00AD137B">
      <w:pPr>
        <w:spacing w:after="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>(за отчетн</w:t>
      </w:r>
      <w:r w:rsidR="00DC41B9">
        <w:rPr>
          <w:sz w:val="24"/>
          <w:szCs w:val="24"/>
        </w:rPr>
        <w:t xml:space="preserve">ый финансовый год с 1 января </w:t>
      </w:r>
      <w:r w:rsidR="001D656C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 по 31 декабря </w:t>
      </w:r>
      <w:r w:rsidR="001D656C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года)</w:t>
      </w:r>
    </w:p>
    <w:p w:rsidR="00D77828" w:rsidRDefault="00D77828" w:rsidP="00D77828">
      <w:pPr>
        <w:spacing w:after="0" w:line="240" w:lineRule="atLeast"/>
        <w:jc w:val="center"/>
        <w:rPr>
          <w:sz w:val="24"/>
          <w:szCs w:val="24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979"/>
        <w:gridCol w:w="1849"/>
        <w:gridCol w:w="1842"/>
        <w:gridCol w:w="1276"/>
        <w:gridCol w:w="1701"/>
        <w:gridCol w:w="1559"/>
        <w:gridCol w:w="1134"/>
        <w:gridCol w:w="1134"/>
        <w:gridCol w:w="1701"/>
        <w:gridCol w:w="1701"/>
      </w:tblGrid>
      <w:tr w:rsidR="00FD75D5" w:rsidRPr="002102D2" w:rsidTr="007B0DC1">
        <w:tc>
          <w:tcPr>
            <w:tcW w:w="1979" w:type="dxa"/>
            <w:vMerge w:val="restart"/>
          </w:tcPr>
          <w:p w:rsidR="00FD75D5" w:rsidRPr="002102D2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FD75D5" w:rsidRPr="002102D2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Декларированный</w:t>
            </w:r>
          </w:p>
          <w:p w:rsidR="00FD75D5" w:rsidRPr="002102D2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годовой</w:t>
            </w:r>
          </w:p>
          <w:p w:rsidR="00FD75D5" w:rsidRPr="002102D2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доход</w:t>
            </w:r>
          </w:p>
          <w:p w:rsidR="00FD75D5" w:rsidRPr="002102D2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за 2014г.</w:t>
            </w:r>
          </w:p>
          <w:p w:rsidR="00FD75D5" w:rsidRPr="002102D2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(руб.)</w:t>
            </w:r>
          </w:p>
          <w:p w:rsidR="00FD75D5" w:rsidRPr="002102D2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</w:tcPr>
          <w:p w:rsidR="00FD75D5" w:rsidRPr="002102D2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 xml:space="preserve">Объекты недвижимости, находящиеся в собственности </w:t>
            </w:r>
          </w:p>
        </w:tc>
        <w:tc>
          <w:tcPr>
            <w:tcW w:w="1559" w:type="dxa"/>
            <w:vMerge w:val="restart"/>
          </w:tcPr>
          <w:p w:rsidR="00FD75D5" w:rsidRDefault="00FD75D5" w:rsidP="007B0DC1">
            <w:pPr>
              <w:spacing w:line="240" w:lineRule="atLeast"/>
              <w:ind w:left="-108" w:right="-108" w:firstLine="108"/>
              <w:jc w:val="center"/>
            </w:pPr>
            <w:r w:rsidRPr="001C0608">
              <w:t>Транспортные средства</w:t>
            </w:r>
          </w:p>
          <w:p w:rsidR="00FD75D5" w:rsidRPr="002102D2" w:rsidRDefault="00FD75D5" w:rsidP="007B0DC1">
            <w:pPr>
              <w:spacing w:line="240" w:lineRule="atLeast"/>
              <w:ind w:left="-108"/>
              <w:jc w:val="center"/>
              <w:rPr>
                <w:sz w:val="20"/>
                <w:szCs w:val="20"/>
              </w:rPr>
            </w:pPr>
            <w:r>
              <w:t>(вид, марка)</w:t>
            </w:r>
          </w:p>
        </w:tc>
        <w:tc>
          <w:tcPr>
            <w:tcW w:w="3969" w:type="dxa"/>
            <w:gridSpan w:val="3"/>
          </w:tcPr>
          <w:p w:rsidR="00FD75D5" w:rsidRPr="002102D2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FD75D5" w:rsidRPr="002102D2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sz w:val="20"/>
                <w:szCs w:val="20"/>
              </w:rPr>
              <w:t>)</w:t>
            </w:r>
          </w:p>
        </w:tc>
      </w:tr>
      <w:tr w:rsidR="00FD75D5" w:rsidRPr="00D77828" w:rsidTr="007B0DC1">
        <w:tc>
          <w:tcPr>
            <w:tcW w:w="1979" w:type="dxa"/>
            <w:vMerge/>
          </w:tcPr>
          <w:p w:rsidR="00FD75D5" w:rsidRPr="001C0608" w:rsidRDefault="00FD75D5" w:rsidP="007B0DC1">
            <w:pPr>
              <w:spacing w:line="240" w:lineRule="atLeast"/>
              <w:jc w:val="center"/>
            </w:pPr>
          </w:p>
        </w:tc>
        <w:tc>
          <w:tcPr>
            <w:tcW w:w="1849" w:type="dxa"/>
            <w:vMerge/>
          </w:tcPr>
          <w:p w:rsidR="00FD75D5" w:rsidRPr="001C0608" w:rsidRDefault="00FD75D5" w:rsidP="007B0DC1">
            <w:pPr>
              <w:spacing w:line="240" w:lineRule="atLeast"/>
              <w:jc w:val="center"/>
            </w:pPr>
          </w:p>
        </w:tc>
        <w:tc>
          <w:tcPr>
            <w:tcW w:w="1842" w:type="dxa"/>
          </w:tcPr>
          <w:p w:rsidR="00FD75D5" w:rsidRDefault="00FD75D5" w:rsidP="007B0DC1">
            <w:pPr>
              <w:spacing w:line="240" w:lineRule="atLeast"/>
              <w:jc w:val="center"/>
            </w:pPr>
            <w:r w:rsidRPr="001C0608">
              <w:t xml:space="preserve">вид </w:t>
            </w:r>
            <w:r>
              <w:t xml:space="preserve"> </w:t>
            </w:r>
            <w:r w:rsidRPr="001C0608">
              <w:t>объекта</w:t>
            </w:r>
          </w:p>
          <w:p w:rsidR="00FD75D5" w:rsidRPr="005508D4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508D4">
              <w:rPr>
                <w:sz w:val="20"/>
                <w:szCs w:val="20"/>
              </w:rPr>
              <w:t>(вид собственности)</w:t>
            </w:r>
          </w:p>
        </w:tc>
        <w:tc>
          <w:tcPr>
            <w:tcW w:w="1276" w:type="dxa"/>
          </w:tcPr>
          <w:p w:rsidR="00FD75D5" w:rsidRPr="001C0608" w:rsidRDefault="00FD75D5" w:rsidP="007B0DC1">
            <w:pPr>
              <w:spacing w:line="240" w:lineRule="atLeast"/>
              <w:jc w:val="center"/>
            </w:pPr>
            <w:r w:rsidRPr="001C0608">
              <w:t>площадь</w:t>
            </w:r>
          </w:p>
          <w:p w:rsidR="00FD75D5" w:rsidRPr="001C0608" w:rsidRDefault="00FD75D5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FD75D5" w:rsidRPr="001C0608" w:rsidRDefault="00FD75D5" w:rsidP="007B0DC1">
            <w:pPr>
              <w:spacing w:line="240" w:lineRule="atLeast"/>
              <w:jc w:val="center"/>
            </w:pPr>
            <w:r w:rsidRPr="001C0608">
              <w:t>страна</w:t>
            </w:r>
          </w:p>
          <w:p w:rsidR="00FD75D5" w:rsidRPr="001C0608" w:rsidRDefault="00FD75D5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559" w:type="dxa"/>
            <w:vMerge/>
          </w:tcPr>
          <w:p w:rsidR="00FD75D5" w:rsidRPr="001C0608" w:rsidRDefault="00FD75D5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FD75D5" w:rsidRPr="001C0608" w:rsidRDefault="00FD75D5" w:rsidP="007B0DC1">
            <w:pPr>
              <w:spacing w:line="240" w:lineRule="atLeast"/>
              <w:jc w:val="center"/>
            </w:pPr>
            <w:r>
              <w:t>в</w:t>
            </w:r>
            <w:r w:rsidRPr="001C0608">
              <w:t>ид</w:t>
            </w:r>
            <w:r>
              <w:t xml:space="preserve"> </w:t>
            </w:r>
            <w:r w:rsidRPr="001C0608">
              <w:t>объект</w:t>
            </w:r>
            <w:r>
              <w:t>а</w:t>
            </w:r>
          </w:p>
          <w:p w:rsidR="00FD75D5" w:rsidRPr="001C0608" w:rsidRDefault="00FD75D5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FD75D5" w:rsidRPr="001C0608" w:rsidRDefault="00FD75D5" w:rsidP="007B0DC1">
            <w:pPr>
              <w:spacing w:line="240" w:lineRule="atLeast"/>
              <w:jc w:val="center"/>
            </w:pPr>
            <w:r>
              <w:t>п</w:t>
            </w:r>
            <w:r w:rsidRPr="001C0608">
              <w:t>лощадь</w:t>
            </w:r>
          </w:p>
          <w:p w:rsidR="00FD75D5" w:rsidRPr="001C0608" w:rsidRDefault="00FD75D5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FD75D5" w:rsidRPr="001C0608" w:rsidRDefault="00FD75D5" w:rsidP="007B0DC1">
            <w:pPr>
              <w:spacing w:line="240" w:lineRule="atLeast"/>
              <w:jc w:val="center"/>
            </w:pPr>
            <w:r>
              <w:t>с</w:t>
            </w:r>
            <w:r w:rsidRPr="001C0608">
              <w:t>трана</w:t>
            </w:r>
          </w:p>
          <w:p w:rsidR="00FD75D5" w:rsidRPr="001C0608" w:rsidRDefault="00FD75D5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701" w:type="dxa"/>
            <w:vMerge/>
          </w:tcPr>
          <w:p w:rsidR="00FD75D5" w:rsidRPr="00D77828" w:rsidRDefault="00FD75D5" w:rsidP="007B0DC1">
            <w:pPr>
              <w:spacing w:line="240" w:lineRule="atLeast"/>
              <w:jc w:val="center"/>
            </w:pPr>
          </w:p>
        </w:tc>
      </w:tr>
      <w:tr w:rsidR="00FD75D5" w:rsidRPr="009E2AAE" w:rsidTr="007B0DC1">
        <w:tc>
          <w:tcPr>
            <w:tcW w:w="1979" w:type="dxa"/>
          </w:tcPr>
          <w:p w:rsidR="00FD75D5" w:rsidRPr="00FD75D5" w:rsidRDefault="00FD75D5" w:rsidP="007B0DC1">
            <w:pPr>
              <w:rPr>
                <w:sz w:val="20"/>
                <w:szCs w:val="20"/>
              </w:rPr>
            </w:pPr>
          </w:p>
          <w:p w:rsidR="00FD75D5" w:rsidRPr="00FD75D5" w:rsidRDefault="00FD75D5" w:rsidP="007B0DC1">
            <w:pPr>
              <w:rPr>
                <w:sz w:val="20"/>
                <w:szCs w:val="20"/>
              </w:rPr>
            </w:pPr>
            <w:proofErr w:type="spellStart"/>
            <w:r w:rsidRPr="00FD75D5">
              <w:rPr>
                <w:sz w:val="20"/>
                <w:szCs w:val="20"/>
              </w:rPr>
              <w:t>Фасхутдинов</w:t>
            </w:r>
            <w:proofErr w:type="spellEnd"/>
            <w:r w:rsidRPr="00FD75D5">
              <w:rPr>
                <w:sz w:val="20"/>
                <w:szCs w:val="20"/>
              </w:rPr>
              <w:t xml:space="preserve"> Марат </w:t>
            </w:r>
            <w:proofErr w:type="spellStart"/>
            <w:r w:rsidRPr="00FD75D5">
              <w:rPr>
                <w:sz w:val="20"/>
                <w:szCs w:val="20"/>
              </w:rPr>
              <w:t>Гайсович</w:t>
            </w:r>
            <w:proofErr w:type="spellEnd"/>
          </w:p>
        </w:tc>
        <w:tc>
          <w:tcPr>
            <w:tcW w:w="1849" w:type="dxa"/>
          </w:tcPr>
          <w:p w:rsidR="00FD75D5" w:rsidRPr="00FD75D5" w:rsidRDefault="00FD75D5" w:rsidP="007B0DC1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  <w:p w:rsidR="00FD75D5" w:rsidRPr="00FD75D5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D75D5">
              <w:rPr>
                <w:color w:val="FF0000"/>
                <w:sz w:val="20"/>
                <w:szCs w:val="20"/>
              </w:rPr>
              <w:t> </w:t>
            </w:r>
            <w:r w:rsidRPr="00FD75D5">
              <w:rPr>
                <w:sz w:val="20"/>
                <w:szCs w:val="20"/>
              </w:rPr>
              <w:t>1286267,31</w:t>
            </w:r>
          </w:p>
          <w:p w:rsidR="00FD75D5" w:rsidRPr="00FD75D5" w:rsidRDefault="00FD75D5" w:rsidP="007B0DC1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FD75D5" w:rsidRPr="00FD75D5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FD75D5" w:rsidRPr="00FD75D5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D75D5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</w:tcPr>
          <w:p w:rsidR="00FD75D5" w:rsidRPr="00FD75D5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FD75D5" w:rsidRPr="00FD75D5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D75D5">
              <w:rPr>
                <w:sz w:val="20"/>
                <w:szCs w:val="20"/>
              </w:rPr>
              <w:t>53,0</w:t>
            </w:r>
          </w:p>
        </w:tc>
        <w:tc>
          <w:tcPr>
            <w:tcW w:w="1701" w:type="dxa"/>
          </w:tcPr>
          <w:p w:rsidR="00FD75D5" w:rsidRPr="00FD75D5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FD75D5" w:rsidRPr="00FD75D5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D75D5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FD75D5" w:rsidRPr="00FD75D5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FD75D5" w:rsidRPr="00FD75D5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D75D5">
              <w:rPr>
                <w:sz w:val="20"/>
                <w:szCs w:val="20"/>
              </w:rPr>
              <w:t xml:space="preserve">Легковой </w:t>
            </w:r>
          </w:p>
          <w:p w:rsidR="00FD75D5" w:rsidRPr="00FD75D5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D75D5">
              <w:rPr>
                <w:sz w:val="20"/>
                <w:szCs w:val="20"/>
              </w:rPr>
              <w:t>автомобиль</w:t>
            </w:r>
          </w:p>
          <w:p w:rsidR="00FD75D5" w:rsidRPr="00FD75D5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D75D5">
              <w:rPr>
                <w:sz w:val="20"/>
                <w:szCs w:val="20"/>
              </w:rPr>
              <w:t>«</w:t>
            </w:r>
            <w:proofErr w:type="spellStart"/>
            <w:r w:rsidRPr="00FD75D5">
              <w:rPr>
                <w:sz w:val="20"/>
                <w:szCs w:val="20"/>
              </w:rPr>
              <w:t>Сузуки</w:t>
            </w:r>
            <w:proofErr w:type="spellEnd"/>
            <w:r w:rsidRPr="00FD75D5">
              <w:rPr>
                <w:sz w:val="20"/>
                <w:szCs w:val="20"/>
              </w:rPr>
              <w:t xml:space="preserve"> Гранд </w:t>
            </w:r>
            <w:proofErr w:type="spellStart"/>
            <w:r w:rsidRPr="00FD75D5">
              <w:rPr>
                <w:sz w:val="20"/>
                <w:szCs w:val="20"/>
              </w:rPr>
              <w:t>Витара</w:t>
            </w:r>
            <w:proofErr w:type="spellEnd"/>
            <w:r w:rsidRPr="00FD75D5">
              <w:rPr>
                <w:sz w:val="20"/>
                <w:szCs w:val="20"/>
              </w:rPr>
              <w:t>»</w:t>
            </w:r>
          </w:p>
          <w:p w:rsidR="00FD75D5" w:rsidRPr="00FD75D5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FD75D5" w:rsidRPr="00FD75D5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D75D5" w:rsidRPr="00FD75D5" w:rsidRDefault="00FD75D5" w:rsidP="007B0DC1">
            <w:pPr>
              <w:spacing w:line="240" w:lineRule="atLeast"/>
              <w:rPr>
                <w:sz w:val="20"/>
                <w:szCs w:val="20"/>
              </w:rPr>
            </w:pPr>
          </w:p>
          <w:p w:rsidR="00FD75D5" w:rsidRPr="00FD75D5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D75D5">
              <w:rPr>
                <w:sz w:val="20"/>
                <w:szCs w:val="20"/>
              </w:rPr>
              <w:t>Жилой дом</w:t>
            </w:r>
          </w:p>
          <w:p w:rsidR="00FD75D5" w:rsidRPr="00FD75D5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FD75D5" w:rsidRPr="00FD75D5" w:rsidRDefault="00FD75D5" w:rsidP="00FD75D5">
            <w:pPr>
              <w:spacing w:line="240" w:lineRule="atLeast"/>
              <w:ind w:right="-108"/>
              <w:jc w:val="center"/>
              <w:rPr>
                <w:sz w:val="20"/>
                <w:szCs w:val="20"/>
              </w:rPr>
            </w:pPr>
            <w:r w:rsidRPr="00FD75D5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FD75D5" w:rsidRPr="00FD75D5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FD75D5" w:rsidRPr="00FD75D5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D75D5">
              <w:rPr>
                <w:sz w:val="20"/>
                <w:szCs w:val="20"/>
              </w:rPr>
              <w:t>162,0</w:t>
            </w:r>
          </w:p>
          <w:p w:rsidR="00FD75D5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FD75D5" w:rsidRPr="00FD75D5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FD75D5" w:rsidRPr="00FD75D5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D75D5">
              <w:rPr>
                <w:sz w:val="20"/>
                <w:szCs w:val="20"/>
              </w:rPr>
              <w:t>1000,0</w:t>
            </w:r>
          </w:p>
        </w:tc>
        <w:tc>
          <w:tcPr>
            <w:tcW w:w="1701" w:type="dxa"/>
          </w:tcPr>
          <w:p w:rsidR="00FD75D5" w:rsidRPr="00FD75D5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FD75D5" w:rsidRPr="00FD75D5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D75D5">
              <w:rPr>
                <w:sz w:val="20"/>
                <w:szCs w:val="20"/>
              </w:rPr>
              <w:t xml:space="preserve">Россия </w:t>
            </w:r>
          </w:p>
          <w:p w:rsidR="00FD75D5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FD75D5" w:rsidRPr="00FD75D5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FD75D5" w:rsidRPr="00FD75D5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D75D5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FD75D5" w:rsidRPr="00FD75D5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FD75D5" w:rsidRPr="009E2AAE" w:rsidTr="007B0DC1">
        <w:tc>
          <w:tcPr>
            <w:tcW w:w="1979" w:type="dxa"/>
          </w:tcPr>
          <w:p w:rsidR="00FD75D5" w:rsidRPr="00FD75D5" w:rsidRDefault="00FD75D5" w:rsidP="007B0DC1">
            <w:pPr>
              <w:rPr>
                <w:sz w:val="20"/>
                <w:szCs w:val="20"/>
              </w:rPr>
            </w:pPr>
          </w:p>
          <w:p w:rsidR="00FD75D5" w:rsidRPr="00FD75D5" w:rsidRDefault="00FD75D5" w:rsidP="007B0DC1">
            <w:pPr>
              <w:rPr>
                <w:sz w:val="20"/>
                <w:szCs w:val="20"/>
              </w:rPr>
            </w:pPr>
            <w:r w:rsidRPr="00FD75D5">
              <w:rPr>
                <w:sz w:val="20"/>
                <w:szCs w:val="20"/>
              </w:rPr>
              <w:t>супруга</w:t>
            </w:r>
          </w:p>
        </w:tc>
        <w:tc>
          <w:tcPr>
            <w:tcW w:w="1849" w:type="dxa"/>
          </w:tcPr>
          <w:p w:rsidR="00FD75D5" w:rsidRPr="00FD75D5" w:rsidRDefault="00FD75D5" w:rsidP="007B0DC1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  <w:p w:rsidR="00FD75D5" w:rsidRPr="00FD75D5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D75D5">
              <w:rPr>
                <w:sz w:val="20"/>
                <w:szCs w:val="20"/>
              </w:rPr>
              <w:t>645797,51</w:t>
            </w:r>
          </w:p>
        </w:tc>
        <w:tc>
          <w:tcPr>
            <w:tcW w:w="1842" w:type="dxa"/>
          </w:tcPr>
          <w:p w:rsidR="00FD75D5" w:rsidRPr="00FD75D5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FD75D5" w:rsidRPr="00FD75D5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D75D5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</w:tcPr>
          <w:p w:rsidR="00FD75D5" w:rsidRPr="00FD75D5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FD75D5" w:rsidRPr="00FD75D5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D75D5">
              <w:rPr>
                <w:sz w:val="20"/>
                <w:szCs w:val="20"/>
              </w:rPr>
              <w:t>31.0</w:t>
            </w:r>
          </w:p>
        </w:tc>
        <w:tc>
          <w:tcPr>
            <w:tcW w:w="1701" w:type="dxa"/>
          </w:tcPr>
          <w:p w:rsidR="00FD75D5" w:rsidRPr="00FD75D5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FD75D5" w:rsidRPr="00FD75D5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D75D5">
              <w:rPr>
                <w:sz w:val="20"/>
                <w:szCs w:val="20"/>
              </w:rPr>
              <w:t>−</w:t>
            </w:r>
          </w:p>
        </w:tc>
        <w:tc>
          <w:tcPr>
            <w:tcW w:w="1559" w:type="dxa"/>
          </w:tcPr>
          <w:p w:rsidR="00FD75D5" w:rsidRPr="00FD75D5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FD75D5" w:rsidRPr="00FD75D5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D75D5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</w:tcPr>
          <w:p w:rsidR="00FD75D5" w:rsidRPr="00FD75D5" w:rsidRDefault="00FD75D5" w:rsidP="007B0DC1">
            <w:pPr>
              <w:spacing w:line="240" w:lineRule="atLeast"/>
              <w:rPr>
                <w:sz w:val="20"/>
                <w:szCs w:val="20"/>
              </w:rPr>
            </w:pPr>
          </w:p>
          <w:p w:rsidR="00FD75D5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D75D5">
              <w:rPr>
                <w:sz w:val="20"/>
                <w:szCs w:val="20"/>
              </w:rPr>
              <w:t>Жилой дом</w:t>
            </w:r>
          </w:p>
          <w:p w:rsidR="001D16BC" w:rsidRPr="00FD75D5" w:rsidRDefault="001D16B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D75D5" w:rsidRPr="00FD75D5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FD75D5" w:rsidRPr="00FD75D5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D75D5">
              <w:rPr>
                <w:sz w:val="20"/>
                <w:szCs w:val="20"/>
              </w:rPr>
              <w:t>162,0</w:t>
            </w:r>
          </w:p>
          <w:p w:rsidR="00FD75D5" w:rsidRPr="00FD75D5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D75D5" w:rsidRPr="00FD75D5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FD75D5" w:rsidRPr="00FD75D5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D75D5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FD75D5" w:rsidRPr="00FD75D5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FD75D5" w:rsidRPr="009E2AAE" w:rsidTr="007B0DC1">
        <w:tc>
          <w:tcPr>
            <w:tcW w:w="1979" w:type="dxa"/>
          </w:tcPr>
          <w:p w:rsidR="00FD75D5" w:rsidRPr="00FD75D5" w:rsidRDefault="00FD75D5" w:rsidP="007B0DC1">
            <w:pPr>
              <w:rPr>
                <w:sz w:val="20"/>
                <w:szCs w:val="20"/>
              </w:rPr>
            </w:pPr>
            <w:r w:rsidRPr="00FD75D5">
              <w:rPr>
                <w:sz w:val="20"/>
                <w:szCs w:val="20"/>
              </w:rPr>
              <w:t>дочь</w:t>
            </w:r>
          </w:p>
          <w:p w:rsidR="00FD75D5" w:rsidRPr="00FD75D5" w:rsidRDefault="00FD75D5" w:rsidP="007B0DC1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FD75D5" w:rsidRPr="00FD75D5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D75D5">
              <w:rPr>
                <w:sz w:val="20"/>
                <w:szCs w:val="20"/>
              </w:rPr>
              <w:t>Нет</w:t>
            </w:r>
          </w:p>
        </w:tc>
        <w:tc>
          <w:tcPr>
            <w:tcW w:w="1842" w:type="dxa"/>
          </w:tcPr>
          <w:p w:rsidR="00FD75D5" w:rsidRPr="00FD75D5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D75D5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FD75D5" w:rsidRPr="00FD75D5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D75D5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FD75D5" w:rsidRPr="00FD75D5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D75D5">
              <w:rPr>
                <w:sz w:val="20"/>
                <w:szCs w:val="20"/>
              </w:rPr>
              <w:t>−</w:t>
            </w:r>
          </w:p>
        </w:tc>
        <w:tc>
          <w:tcPr>
            <w:tcW w:w="1559" w:type="dxa"/>
          </w:tcPr>
          <w:p w:rsidR="00FD75D5" w:rsidRPr="00FD75D5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D75D5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FD75D5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D75D5">
              <w:rPr>
                <w:sz w:val="20"/>
                <w:szCs w:val="20"/>
              </w:rPr>
              <w:t>Жилой дом</w:t>
            </w:r>
          </w:p>
          <w:p w:rsidR="001D16BC" w:rsidRPr="00FD75D5" w:rsidRDefault="001D16B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FD75D5" w:rsidRPr="00FD75D5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D75D5">
              <w:rPr>
                <w:sz w:val="20"/>
                <w:szCs w:val="20"/>
              </w:rPr>
              <w:t>162,0</w:t>
            </w:r>
          </w:p>
          <w:p w:rsidR="00FD75D5" w:rsidRPr="00FD75D5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D75D5" w:rsidRPr="00FD75D5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D75D5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FD75D5" w:rsidRPr="00FD75D5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FD75D5" w:rsidRPr="009E2AAE" w:rsidTr="007B0DC1">
        <w:tc>
          <w:tcPr>
            <w:tcW w:w="1979" w:type="dxa"/>
          </w:tcPr>
          <w:p w:rsidR="00FD75D5" w:rsidRPr="00FD75D5" w:rsidRDefault="00FD75D5" w:rsidP="007B0DC1">
            <w:pPr>
              <w:rPr>
                <w:sz w:val="20"/>
                <w:szCs w:val="20"/>
              </w:rPr>
            </w:pPr>
            <w:r w:rsidRPr="00FD75D5">
              <w:rPr>
                <w:sz w:val="20"/>
                <w:szCs w:val="20"/>
              </w:rPr>
              <w:t>сын</w:t>
            </w:r>
          </w:p>
        </w:tc>
        <w:tc>
          <w:tcPr>
            <w:tcW w:w="1849" w:type="dxa"/>
          </w:tcPr>
          <w:p w:rsidR="00FD75D5" w:rsidRPr="00FD75D5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D75D5">
              <w:rPr>
                <w:sz w:val="20"/>
                <w:szCs w:val="20"/>
              </w:rPr>
              <w:t>Нет</w:t>
            </w:r>
          </w:p>
        </w:tc>
        <w:tc>
          <w:tcPr>
            <w:tcW w:w="1842" w:type="dxa"/>
          </w:tcPr>
          <w:p w:rsidR="00FD75D5" w:rsidRPr="00FD75D5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D75D5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FD75D5" w:rsidRPr="00FD75D5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D75D5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FD75D5" w:rsidRPr="00FD75D5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D75D5">
              <w:rPr>
                <w:sz w:val="20"/>
                <w:szCs w:val="20"/>
              </w:rPr>
              <w:t>−</w:t>
            </w:r>
          </w:p>
        </w:tc>
        <w:tc>
          <w:tcPr>
            <w:tcW w:w="1559" w:type="dxa"/>
          </w:tcPr>
          <w:p w:rsidR="00FD75D5" w:rsidRPr="00FD75D5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D75D5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FD75D5" w:rsidRPr="00FD75D5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D75D5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FD75D5" w:rsidRPr="00FD75D5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D75D5">
              <w:rPr>
                <w:sz w:val="20"/>
                <w:szCs w:val="20"/>
              </w:rPr>
              <w:t>162,0</w:t>
            </w:r>
          </w:p>
          <w:p w:rsidR="00FD75D5" w:rsidRPr="00FD75D5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FD75D5" w:rsidRPr="00FD75D5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FD75D5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FD75D5" w:rsidRPr="00FD75D5" w:rsidRDefault="00FD75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FD75D5" w:rsidRDefault="00FD75D5" w:rsidP="00D77828">
      <w:pPr>
        <w:spacing w:after="0" w:line="240" w:lineRule="atLeast"/>
        <w:jc w:val="center"/>
        <w:rPr>
          <w:sz w:val="24"/>
          <w:szCs w:val="24"/>
        </w:rPr>
      </w:pPr>
    </w:p>
    <w:sectPr w:rsidR="00FD75D5" w:rsidSect="00FD75D5">
      <w:pgSz w:w="16838" w:h="11906" w:orient="landscape"/>
      <w:pgMar w:top="568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828"/>
    <w:rsid w:val="000601FA"/>
    <w:rsid w:val="00081A1F"/>
    <w:rsid w:val="000C182D"/>
    <w:rsid w:val="000D1D7F"/>
    <w:rsid w:val="00137AB5"/>
    <w:rsid w:val="001418B0"/>
    <w:rsid w:val="0015375C"/>
    <w:rsid w:val="001836C2"/>
    <w:rsid w:val="001C5368"/>
    <w:rsid w:val="001D16BC"/>
    <w:rsid w:val="001D656C"/>
    <w:rsid w:val="001D6C02"/>
    <w:rsid w:val="00212579"/>
    <w:rsid w:val="002A5B4C"/>
    <w:rsid w:val="002C0CAA"/>
    <w:rsid w:val="003A5AD1"/>
    <w:rsid w:val="0047294B"/>
    <w:rsid w:val="00484997"/>
    <w:rsid w:val="004B6974"/>
    <w:rsid w:val="004C568F"/>
    <w:rsid w:val="0050793E"/>
    <w:rsid w:val="00547EED"/>
    <w:rsid w:val="00577D6C"/>
    <w:rsid w:val="006156B9"/>
    <w:rsid w:val="00657F77"/>
    <w:rsid w:val="006D1153"/>
    <w:rsid w:val="006E25BC"/>
    <w:rsid w:val="0082018D"/>
    <w:rsid w:val="008849EE"/>
    <w:rsid w:val="00910234"/>
    <w:rsid w:val="00915561"/>
    <w:rsid w:val="00927363"/>
    <w:rsid w:val="00973ED0"/>
    <w:rsid w:val="00A05C36"/>
    <w:rsid w:val="00A555E3"/>
    <w:rsid w:val="00A8732C"/>
    <w:rsid w:val="00AD0078"/>
    <w:rsid w:val="00AD137B"/>
    <w:rsid w:val="00B2062A"/>
    <w:rsid w:val="00B71895"/>
    <w:rsid w:val="00B843A1"/>
    <w:rsid w:val="00C37561"/>
    <w:rsid w:val="00C945E0"/>
    <w:rsid w:val="00CD33C9"/>
    <w:rsid w:val="00CD7755"/>
    <w:rsid w:val="00D77828"/>
    <w:rsid w:val="00DA4B2E"/>
    <w:rsid w:val="00DA6956"/>
    <w:rsid w:val="00DC41B9"/>
    <w:rsid w:val="00E2014A"/>
    <w:rsid w:val="00E475E7"/>
    <w:rsid w:val="00E86C5E"/>
    <w:rsid w:val="00EA7B29"/>
    <w:rsid w:val="00EB18FE"/>
    <w:rsid w:val="00F152F0"/>
    <w:rsid w:val="00F211D1"/>
    <w:rsid w:val="00F25F50"/>
    <w:rsid w:val="00F343B6"/>
    <w:rsid w:val="00F85A15"/>
    <w:rsid w:val="00FA03AD"/>
    <w:rsid w:val="00FD75D5"/>
    <w:rsid w:val="00FF1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8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CD7755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CD7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77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Гарипова</cp:lastModifiedBy>
  <cp:revision>18</cp:revision>
  <cp:lastPrinted>2011-04-26T13:31:00Z</cp:lastPrinted>
  <dcterms:created xsi:type="dcterms:W3CDTF">2011-04-18T14:30:00Z</dcterms:created>
  <dcterms:modified xsi:type="dcterms:W3CDTF">2015-05-05T14:03:00Z</dcterms:modified>
</cp:coreProperties>
</file>