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DF6" w:rsidRDefault="00AD4DF6" w:rsidP="00AD4DF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AD4DF6" w:rsidRDefault="00AD4DF6" w:rsidP="00AD4D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</w:t>
      </w:r>
      <w:bookmarkStart w:id="0" w:name="OLE_LINK4"/>
      <w:bookmarkStart w:id="1" w:name="OLE_LINK3"/>
      <w:bookmarkStart w:id="2" w:name="OLE_LINK2"/>
      <w:bookmarkStart w:id="3" w:name="OLE_LINK1"/>
      <w:r>
        <w:rPr>
          <w:sz w:val="28"/>
          <w:szCs w:val="28"/>
        </w:rPr>
        <w:t>имущественного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383"/>
        <w:gridCol w:w="1732"/>
        <w:gridCol w:w="1203"/>
        <w:gridCol w:w="1800"/>
        <w:gridCol w:w="1980"/>
        <w:gridCol w:w="1800"/>
        <w:gridCol w:w="1260"/>
        <w:gridCol w:w="1800"/>
      </w:tblGrid>
      <w:tr w:rsidR="00AD4DF6" w:rsidTr="00AD4DF6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Фамилия, имя, отчество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 w:rsidP="001421B2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 годовой доход за 201</w:t>
            </w:r>
            <w:r w:rsidR="001421B2">
              <w:t>4</w:t>
            </w:r>
            <w:r>
              <w:t xml:space="preserve"> год (руб.)</w:t>
            </w:r>
          </w:p>
        </w:tc>
        <w:tc>
          <w:tcPr>
            <w:tcW w:w="6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D4DF6" w:rsidTr="00AD4DF6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F6" w:rsidRDefault="00AD4DF6"/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F6" w:rsidRDefault="00AD4DF6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Транспортные средства</w:t>
            </w:r>
          </w:p>
          <w:p w:rsidR="00AD4DF6" w:rsidRDefault="00AD4DF6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pPr>
              <w:tabs>
                <w:tab w:val="left" w:pos="1742"/>
              </w:tabs>
              <w:jc w:val="center"/>
            </w:pPr>
            <w:r>
              <w:t>Страна расположения</w:t>
            </w:r>
          </w:p>
        </w:tc>
      </w:tr>
      <w:tr w:rsidR="001421B2" w:rsidTr="00AD4DF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B2" w:rsidRDefault="001421B2">
            <w:r>
              <w:t>Черных Ольга Викторовна</w:t>
            </w:r>
          </w:p>
          <w:p w:rsidR="001421B2" w:rsidRDefault="001421B2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 w:rsidP="00D929A2">
            <w:r>
              <w:t>37</w:t>
            </w:r>
            <w:r w:rsidR="00D929A2">
              <w:t>7158</w:t>
            </w:r>
            <w:bookmarkStart w:id="4" w:name="_GoBack"/>
            <w:bookmarkEnd w:id="4"/>
            <w:r>
              <w:t>,53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Квартира (45/100 доли)</w:t>
            </w:r>
          </w:p>
          <w:p w:rsidR="001421B2" w:rsidRDefault="001421B2">
            <w:r>
              <w:t xml:space="preserve">Квартира </w:t>
            </w:r>
          </w:p>
          <w:p w:rsidR="001421B2" w:rsidRDefault="001421B2">
            <w:r>
              <w:t>(1/2 доли)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38,2</w:t>
            </w:r>
          </w:p>
          <w:p w:rsidR="001421B2" w:rsidRDefault="001421B2"/>
          <w:p w:rsidR="001421B2" w:rsidRDefault="001421B2">
            <w:r>
              <w:t>49,5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Россия</w:t>
            </w:r>
          </w:p>
          <w:p w:rsidR="001421B2" w:rsidRDefault="001421B2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B2" w:rsidRDefault="001421B2">
            <w:r w:rsidRPr="00D521C1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B2" w:rsidRDefault="001421B2">
            <w:r w:rsidRPr="00D521C1">
              <w:t>нет</w:t>
            </w:r>
          </w:p>
        </w:tc>
      </w:tr>
      <w:tr w:rsidR="001421B2" w:rsidTr="00AD4DF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B2" w:rsidRDefault="001421B2"/>
          <w:p w:rsidR="001421B2" w:rsidRDefault="001421B2" w:rsidP="001421B2">
            <w:r>
              <w:t>Супруг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253591,24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Квартира (45/100 доли)</w:t>
            </w:r>
          </w:p>
          <w:p w:rsidR="001421B2" w:rsidRDefault="001421B2">
            <w:r>
              <w:t xml:space="preserve">Квартира </w:t>
            </w:r>
          </w:p>
          <w:p w:rsidR="001421B2" w:rsidRDefault="001421B2">
            <w:r>
              <w:t>(1/2 доли)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38,2</w:t>
            </w:r>
          </w:p>
          <w:p w:rsidR="001421B2" w:rsidRDefault="001421B2"/>
          <w:p w:rsidR="001421B2" w:rsidRDefault="001421B2">
            <w:pPr>
              <w:rPr>
                <w:lang w:val="en-US"/>
              </w:rPr>
            </w:pPr>
            <w:r>
              <w:t>49,5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Россия</w:t>
            </w:r>
          </w:p>
          <w:p w:rsidR="001421B2" w:rsidRDefault="001421B2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B2" w:rsidRDefault="001421B2"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B2" w:rsidRDefault="001421B2">
            <w:r w:rsidRPr="00D521C1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B2" w:rsidRDefault="001421B2">
            <w:r w:rsidRPr="00D521C1">
              <w:t>нет</w:t>
            </w:r>
          </w:p>
        </w:tc>
      </w:tr>
      <w:tr w:rsidR="00AD4DF6" w:rsidTr="00AD4DF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F6" w:rsidRDefault="001421B2">
            <w:r>
              <w:t>Д</w:t>
            </w:r>
            <w:r w:rsidR="00AD4DF6">
              <w:t>очь</w:t>
            </w:r>
          </w:p>
          <w:p w:rsidR="00AD4DF6" w:rsidRDefault="00AD4DF6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58416,61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Квартира</w:t>
            </w:r>
            <w:r w:rsidR="001421B2">
              <w:t xml:space="preserve"> (5/100 доли)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38,2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49,5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Россия</w:t>
            </w:r>
          </w:p>
        </w:tc>
      </w:tr>
      <w:tr w:rsidR="00AD4DF6" w:rsidTr="00AD4DF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F6" w:rsidRDefault="001421B2">
            <w:r>
              <w:t>Д</w:t>
            </w:r>
            <w:r w:rsidR="00AD4DF6">
              <w:t>очь</w:t>
            </w:r>
          </w:p>
          <w:p w:rsidR="00AD4DF6" w:rsidRDefault="00AD4DF6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нет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Квартира</w:t>
            </w:r>
          </w:p>
          <w:p w:rsidR="001421B2" w:rsidRDefault="001421B2">
            <w:r>
              <w:t>(5/100 доли)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38,2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49,5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F6" w:rsidRDefault="00AD4DF6">
            <w:r>
              <w:t>Россия</w:t>
            </w:r>
          </w:p>
        </w:tc>
      </w:tr>
    </w:tbl>
    <w:p w:rsidR="00AD4DF6" w:rsidRDefault="00AD4DF6" w:rsidP="00AD4D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Черных Ольги Викторовны, заведующего МКДОУ № 206 и членов его семьи      </w:t>
      </w:r>
      <w:bookmarkEnd w:id="2"/>
      <w:bookmarkEnd w:id="3"/>
      <w:r>
        <w:rPr>
          <w:sz w:val="28"/>
          <w:szCs w:val="28"/>
        </w:rPr>
        <w:t xml:space="preserve">                                                                            </w:t>
      </w:r>
    </w:p>
    <w:p w:rsidR="00AD4DF6" w:rsidRDefault="00AD4DF6" w:rsidP="00AD4DF6">
      <w:r>
        <w:rPr>
          <w:sz w:val="28"/>
          <w:szCs w:val="28"/>
        </w:rPr>
        <w:t xml:space="preserve">                                                                за период с 01 января по 31 декабря 2014 года</w:t>
      </w:r>
    </w:p>
    <w:p w:rsidR="00182533" w:rsidRDefault="00182533"/>
    <w:sectPr w:rsidR="00182533" w:rsidSect="00AD4D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00"/>
    <w:rsid w:val="001421B2"/>
    <w:rsid w:val="00182533"/>
    <w:rsid w:val="00AD4DF6"/>
    <w:rsid w:val="00C47E00"/>
    <w:rsid w:val="00D9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2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Чудиновских Юлия Владимировна</cp:lastModifiedBy>
  <cp:revision>3</cp:revision>
  <dcterms:created xsi:type="dcterms:W3CDTF">2015-03-17T11:24:00Z</dcterms:created>
  <dcterms:modified xsi:type="dcterms:W3CDTF">2015-04-01T12:57:00Z</dcterms:modified>
</cp:coreProperties>
</file>