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C59" w:rsidRPr="00642461" w:rsidRDefault="00581C59" w:rsidP="00581C59">
      <w:pPr>
        <w:jc w:val="center"/>
        <w:rPr>
          <w:rFonts w:ascii="Times New Roman" w:eastAsia="Times New Roman" w:hAnsi="Times New Roman" w:cs="Times New Roman"/>
          <w:b/>
        </w:rPr>
      </w:pPr>
      <w:r w:rsidRPr="00642461">
        <w:rPr>
          <w:rFonts w:ascii="Times New Roman" w:eastAsia="Times New Roman" w:hAnsi="Times New Roman" w:cs="Times New Roman"/>
          <w:b/>
        </w:rPr>
        <w:t>СВЕДЕНИЯ</w:t>
      </w:r>
    </w:p>
    <w:p w:rsidR="00581C59" w:rsidRPr="00642461" w:rsidRDefault="00581C59" w:rsidP="00581C59">
      <w:pPr>
        <w:jc w:val="center"/>
        <w:rPr>
          <w:rFonts w:ascii="Times New Roman" w:eastAsia="Times New Roman" w:hAnsi="Times New Roman" w:cs="Times New Roman"/>
          <w:b/>
        </w:rPr>
      </w:pPr>
      <w:r w:rsidRPr="00642461">
        <w:rPr>
          <w:rFonts w:ascii="Times New Roman" w:eastAsia="Times New Roman" w:hAnsi="Times New Roman" w:cs="Times New Roman"/>
          <w:b/>
        </w:rPr>
        <w:t xml:space="preserve">о доходах, расходах, об имуществе и обязательствах имущественного характера </w:t>
      </w:r>
      <w:r>
        <w:rPr>
          <w:rFonts w:ascii="Times New Roman" w:hAnsi="Times New Roman" w:cs="Times New Roman"/>
          <w:b/>
        </w:rPr>
        <w:t>руководител</w:t>
      </w:r>
      <w:r w:rsidR="00A926FB">
        <w:rPr>
          <w:rFonts w:ascii="Times New Roman" w:hAnsi="Times New Roman" w:cs="Times New Roman"/>
          <w:b/>
        </w:rPr>
        <w:t>я</w:t>
      </w:r>
      <w:r>
        <w:rPr>
          <w:rFonts w:ascii="Times New Roman" w:hAnsi="Times New Roman" w:cs="Times New Roman"/>
          <w:b/>
        </w:rPr>
        <w:t xml:space="preserve"> </w:t>
      </w:r>
      <w:r w:rsidR="00A926FB">
        <w:rPr>
          <w:rFonts w:ascii="Times New Roman" w:hAnsi="Times New Roman" w:cs="Times New Roman"/>
          <w:b/>
        </w:rPr>
        <w:t>МКУ «Ситуационный центр»</w:t>
      </w:r>
      <w:r>
        <w:rPr>
          <w:rFonts w:ascii="Times New Roman" w:hAnsi="Times New Roman" w:cs="Times New Roman"/>
          <w:b/>
        </w:rPr>
        <w:t xml:space="preserve">, и членов </w:t>
      </w:r>
      <w:r w:rsidR="00A926FB">
        <w:rPr>
          <w:rFonts w:ascii="Times New Roman" w:hAnsi="Times New Roman" w:cs="Times New Roman"/>
          <w:b/>
        </w:rPr>
        <w:t>его</w:t>
      </w:r>
      <w:r>
        <w:rPr>
          <w:rFonts w:ascii="Times New Roman" w:hAnsi="Times New Roman" w:cs="Times New Roman"/>
          <w:b/>
        </w:rPr>
        <w:t xml:space="preserve"> сем</w:t>
      </w:r>
      <w:r w:rsidR="00A926FB">
        <w:rPr>
          <w:rFonts w:ascii="Times New Roman" w:hAnsi="Times New Roman" w:cs="Times New Roman"/>
          <w:b/>
        </w:rPr>
        <w:t>ьи</w:t>
      </w:r>
    </w:p>
    <w:p w:rsidR="00581C59" w:rsidRPr="00642461" w:rsidRDefault="00581C59" w:rsidP="00581C59">
      <w:pPr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642461">
        <w:rPr>
          <w:rFonts w:ascii="Times New Roman" w:eastAsia="Times New Roman" w:hAnsi="Times New Roman" w:cs="Times New Roman"/>
          <w:b/>
          <w:u w:val="single"/>
        </w:rPr>
        <w:t xml:space="preserve">за период с </w:t>
      </w:r>
      <w:r w:rsidRPr="00642461">
        <w:rPr>
          <w:rFonts w:ascii="Times New Roman" w:hAnsi="Times New Roman" w:cs="Times New Roman"/>
          <w:b/>
          <w:u w:val="single"/>
        </w:rPr>
        <w:t>1 января 2014 года</w:t>
      </w:r>
      <w:r w:rsidRPr="00642461">
        <w:rPr>
          <w:rFonts w:ascii="Times New Roman" w:eastAsia="Times New Roman" w:hAnsi="Times New Roman" w:cs="Times New Roman"/>
          <w:b/>
          <w:u w:val="single"/>
        </w:rPr>
        <w:t xml:space="preserve"> по </w:t>
      </w:r>
      <w:r w:rsidRPr="00642461">
        <w:rPr>
          <w:rFonts w:ascii="Times New Roman" w:hAnsi="Times New Roman" w:cs="Times New Roman"/>
          <w:b/>
          <w:u w:val="single"/>
        </w:rPr>
        <w:t>31 декабря 2014 года</w:t>
      </w:r>
    </w:p>
    <w:p w:rsidR="00581C59" w:rsidRPr="00642461" w:rsidRDefault="00581C59" w:rsidP="00581C59">
      <w:pPr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842"/>
        <w:gridCol w:w="567"/>
        <w:gridCol w:w="851"/>
        <w:gridCol w:w="1417"/>
        <w:gridCol w:w="1134"/>
        <w:gridCol w:w="993"/>
        <w:gridCol w:w="896"/>
        <w:gridCol w:w="946"/>
        <w:gridCol w:w="1134"/>
        <w:gridCol w:w="1583"/>
        <w:gridCol w:w="1670"/>
        <w:gridCol w:w="1502"/>
      </w:tblGrid>
      <w:tr w:rsidR="00581C59" w:rsidRPr="00642461" w:rsidTr="00024E0E">
        <w:tc>
          <w:tcPr>
            <w:tcW w:w="534" w:type="dxa"/>
            <w:vMerge w:val="restart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642461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842" w:type="dxa"/>
            <w:vMerge w:val="restart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395" w:type="dxa"/>
            <w:gridSpan w:val="4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83" w:type="dxa"/>
            <w:vMerge w:val="restart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670" w:type="dxa"/>
            <w:vMerge w:val="restart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502" w:type="dxa"/>
            <w:vMerge w:val="restart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81C59" w:rsidRPr="00642461" w:rsidTr="00024E0E">
        <w:tc>
          <w:tcPr>
            <w:tcW w:w="534" w:type="dxa"/>
            <w:vMerge/>
            <w:shd w:val="clear" w:color="auto" w:fill="auto"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Площадь (кв.м.)</w:t>
            </w:r>
          </w:p>
        </w:tc>
        <w:tc>
          <w:tcPr>
            <w:tcW w:w="993" w:type="dxa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896" w:type="dxa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946" w:type="dxa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Площадь (кв.м.)</w:t>
            </w:r>
          </w:p>
        </w:tc>
        <w:tc>
          <w:tcPr>
            <w:tcW w:w="1134" w:type="dxa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83" w:type="dxa"/>
            <w:vMerge/>
            <w:shd w:val="clear" w:color="auto" w:fill="auto"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0" w:type="dxa"/>
            <w:vMerge/>
            <w:shd w:val="clear" w:color="auto" w:fill="auto"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2" w:type="dxa"/>
            <w:vMerge/>
            <w:shd w:val="clear" w:color="auto" w:fill="auto"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926FB" w:rsidRPr="00642461" w:rsidTr="00992706">
        <w:tc>
          <w:tcPr>
            <w:tcW w:w="534" w:type="dxa"/>
            <w:shd w:val="clear" w:color="auto" w:fill="auto"/>
          </w:tcPr>
          <w:p w:rsidR="00A926FB" w:rsidRPr="00642461" w:rsidRDefault="00A926FB" w:rsidP="00024E0E">
            <w:pPr>
              <w:rPr>
                <w:rFonts w:ascii="Times New Roman" w:eastAsia="Times New Roman" w:hAnsi="Times New Roman" w:cs="Times New Roman"/>
              </w:rPr>
            </w:pPr>
            <w:r w:rsidRPr="0064246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A926FB" w:rsidRPr="00642461" w:rsidRDefault="00A926FB" w:rsidP="00024E0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Е.Н.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Кубрак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A926FB" w:rsidRPr="00642461" w:rsidRDefault="00A926FB" w:rsidP="00024E0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Директор </w:t>
            </w:r>
          </w:p>
        </w:tc>
        <w:tc>
          <w:tcPr>
            <w:tcW w:w="851" w:type="dxa"/>
            <w:shd w:val="clear" w:color="auto" w:fill="auto"/>
          </w:tcPr>
          <w:p w:rsidR="00A926FB" w:rsidRPr="00A926FB" w:rsidRDefault="00A926FB" w:rsidP="00024E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26FB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A926FB" w:rsidRPr="00A926FB" w:rsidRDefault="00A926FB" w:rsidP="00A92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26FB">
              <w:rPr>
                <w:rFonts w:ascii="Times New Roman" w:eastAsia="Times New Roman" w:hAnsi="Times New Roman" w:cs="Times New Roman"/>
                <w:sz w:val="20"/>
                <w:szCs w:val="20"/>
              </w:rPr>
              <w:t>Долевая</w:t>
            </w:r>
          </w:p>
          <w:p w:rsidR="00A926FB" w:rsidRPr="00A926FB" w:rsidRDefault="00A926FB" w:rsidP="00A92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26FB">
              <w:rPr>
                <w:rFonts w:ascii="Times New Roman" w:eastAsia="Times New Roman" w:hAnsi="Times New Roman" w:cs="Times New Roman"/>
                <w:sz w:val="20"/>
                <w:szCs w:val="20"/>
              </w:rPr>
              <w:t>(1/3)</w:t>
            </w:r>
          </w:p>
        </w:tc>
        <w:tc>
          <w:tcPr>
            <w:tcW w:w="1134" w:type="dxa"/>
            <w:shd w:val="clear" w:color="auto" w:fill="auto"/>
          </w:tcPr>
          <w:p w:rsidR="00A926FB" w:rsidRPr="00A926FB" w:rsidRDefault="00A926FB" w:rsidP="00024E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26FB">
              <w:rPr>
                <w:rFonts w:ascii="Times New Roman" w:eastAsia="Times New Roman" w:hAnsi="Times New Roman" w:cs="Times New Roman"/>
                <w:sz w:val="20"/>
                <w:szCs w:val="20"/>
              </w:rPr>
              <w:t>49,0</w:t>
            </w:r>
          </w:p>
        </w:tc>
        <w:tc>
          <w:tcPr>
            <w:tcW w:w="993" w:type="dxa"/>
            <w:shd w:val="clear" w:color="auto" w:fill="auto"/>
          </w:tcPr>
          <w:p w:rsidR="00A926FB" w:rsidRPr="00A926FB" w:rsidRDefault="00A926FB" w:rsidP="00024E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26FB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6" w:type="dxa"/>
            <w:gridSpan w:val="3"/>
            <w:shd w:val="clear" w:color="auto" w:fill="auto"/>
          </w:tcPr>
          <w:p w:rsidR="00A926FB" w:rsidRPr="00A926FB" w:rsidRDefault="00A926FB" w:rsidP="00024E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26FB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83" w:type="dxa"/>
            <w:shd w:val="clear" w:color="auto" w:fill="auto"/>
          </w:tcPr>
          <w:p w:rsidR="00A926FB" w:rsidRDefault="00A926FB" w:rsidP="00A926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Автомобили легковые</w:t>
            </w:r>
          </w:p>
          <w:p w:rsidR="00A926FB" w:rsidRDefault="00A926FB" w:rsidP="00A926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Ситроен С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4</w:t>
            </w:r>
            <w:proofErr w:type="gramEnd"/>
          </w:p>
          <w:p w:rsidR="00A926FB" w:rsidRPr="00642461" w:rsidRDefault="00A926FB" w:rsidP="00A926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Фольцваген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Амморок</w:t>
            </w:r>
            <w:proofErr w:type="spellEnd"/>
          </w:p>
        </w:tc>
        <w:tc>
          <w:tcPr>
            <w:tcW w:w="1670" w:type="dxa"/>
            <w:shd w:val="clear" w:color="auto" w:fill="auto"/>
          </w:tcPr>
          <w:p w:rsidR="00A926FB" w:rsidRPr="00A926FB" w:rsidRDefault="00A926FB" w:rsidP="00A926FB">
            <w:pPr>
              <w:rPr>
                <w:rFonts w:ascii="Times New Roman" w:hAnsi="Times New Roman" w:cs="Times New Roman"/>
                <w:color w:val="000000"/>
              </w:rPr>
            </w:pPr>
            <w:r w:rsidRPr="00A926FB">
              <w:rPr>
                <w:rFonts w:ascii="Times New Roman" w:hAnsi="Times New Roman" w:cs="Times New Roman"/>
                <w:color w:val="000000"/>
              </w:rPr>
              <w:t>2174915,09</w:t>
            </w:r>
          </w:p>
          <w:p w:rsidR="00A926FB" w:rsidRPr="00642461" w:rsidRDefault="00A926FB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2" w:type="dxa"/>
            <w:shd w:val="clear" w:color="auto" w:fill="auto"/>
          </w:tcPr>
          <w:p w:rsidR="00A926FB" w:rsidRPr="00642461" w:rsidRDefault="00A926FB" w:rsidP="00A926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Договор дарения денежных средств №23 АА 3383769 от 19.04.2014 г. (Легковой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Фольцваген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Амморок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</w:tbl>
    <w:p w:rsidR="00581C59" w:rsidRPr="00642461" w:rsidRDefault="00581C59" w:rsidP="00581C59">
      <w:pPr>
        <w:rPr>
          <w:rFonts w:ascii="Times New Roman" w:hAnsi="Times New Roman" w:cs="Times New Roman"/>
        </w:rPr>
        <w:sectPr w:rsidR="00581C59" w:rsidRPr="00642461" w:rsidSect="00642461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BF05C4" w:rsidRPr="00A926FB" w:rsidRDefault="00BF05C4" w:rsidP="00A926FB">
      <w:pPr>
        <w:tabs>
          <w:tab w:val="left" w:pos="7890"/>
        </w:tabs>
        <w:rPr>
          <w:rFonts w:ascii="Times New Roman" w:hAnsi="Times New Roman" w:cs="Times New Roman"/>
          <w:sz w:val="28"/>
          <w:szCs w:val="28"/>
        </w:rPr>
      </w:pPr>
    </w:p>
    <w:sectPr w:rsidR="00BF05C4" w:rsidRPr="00A926FB" w:rsidSect="00581C59">
      <w:pgSz w:w="16838" w:h="11906" w:orient="landscape"/>
      <w:pgMar w:top="1134" w:right="1701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81C59"/>
    <w:rsid w:val="00581C59"/>
    <w:rsid w:val="00616A34"/>
    <w:rsid w:val="00A926FB"/>
    <w:rsid w:val="00BF0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A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MarinaKadr</dc:creator>
  <cp:keywords/>
  <dc:description/>
  <cp:lastModifiedBy>MarinaKadr</cp:lastModifiedBy>
  <cp:revision>3</cp:revision>
  <dcterms:created xsi:type="dcterms:W3CDTF">2015-05-05T11:29:00Z</dcterms:created>
  <dcterms:modified xsi:type="dcterms:W3CDTF">2015-05-12T08:40:00Z</dcterms:modified>
</cp:coreProperties>
</file>