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721" w:rsidRPr="005062F8" w:rsidRDefault="00AB5721" w:rsidP="005062F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062F8">
        <w:rPr>
          <w:rFonts w:ascii="Times New Roman" w:hAnsi="Times New Roman"/>
          <w:sz w:val="28"/>
          <w:szCs w:val="28"/>
        </w:rPr>
        <w:t>СВЕДЕНИЯ</w:t>
      </w:r>
    </w:p>
    <w:p w:rsidR="00AB5721" w:rsidRPr="005062F8" w:rsidRDefault="00AB5721" w:rsidP="005062F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062F8">
        <w:rPr>
          <w:rFonts w:ascii="Times New Roman" w:hAnsi="Times New Roman"/>
          <w:sz w:val="28"/>
          <w:szCs w:val="28"/>
        </w:rPr>
        <w:t xml:space="preserve">о доходах, </w:t>
      </w:r>
      <w:r w:rsidRPr="00E2377D">
        <w:rPr>
          <w:rFonts w:ascii="Times New Roman" w:hAnsi="Times New Roman"/>
          <w:sz w:val="28"/>
          <w:szCs w:val="28"/>
        </w:rPr>
        <w:t>расходах</w:t>
      </w:r>
      <w:r>
        <w:rPr>
          <w:rFonts w:ascii="Times New Roman" w:hAnsi="Times New Roman"/>
          <w:sz w:val="28"/>
          <w:szCs w:val="28"/>
        </w:rPr>
        <w:t>,</w:t>
      </w:r>
      <w:r w:rsidRPr="00E2377D">
        <w:rPr>
          <w:rFonts w:ascii="Times New Roman" w:hAnsi="Times New Roman"/>
          <w:sz w:val="28"/>
          <w:szCs w:val="28"/>
        </w:rPr>
        <w:t xml:space="preserve"> об имуществе</w:t>
      </w:r>
      <w:r w:rsidRPr="005062F8">
        <w:rPr>
          <w:rFonts w:ascii="Times New Roman" w:hAnsi="Times New Roman"/>
          <w:sz w:val="28"/>
          <w:szCs w:val="28"/>
        </w:rPr>
        <w:t xml:space="preserve"> и обязательствах имущественного характера лиц, замещающих должности муниципальной службы Брянской городской администрации, руководителей муниципальных учреждений города Брянска, членов их семей, с 01 января по 31 декабря 2014 для размещения на официальном сайте Брянской городской администрации и предоставления этих сведений средствам массовой информации для опубликования </w:t>
      </w:r>
    </w:p>
    <w:p w:rsidR="00AB5721" w:rsidRPr="005062F8" w:rsidRDefault="00AB5721" w:rsidP="005062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B5721" w:rsidRPr="005062F8" w:rsidRDefault="00AB5721" w:rsidP="005062F8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5062F8">
        <w:rPr>
          <w:rFonts w:ascii="Times New Roman" w:hAnsi="Times New Roman"/>
          <w:sz w:val="28"/>
          <w:szCs w:val="28"/>
          <w:u w:val="single"/>
        </w:rPr>
        <w:t xml:space="preserve">Управление имущественных и земельных отношений Брянской </w:t>
      </w:r>
      <w:r>
        <w:rPr>
          <w:rFonts w:ascii="Times New Roman" w:hAnsi="Times New Roman"/>
          <w:sz w:val="28"/>
          <w:szCs w:val="28"/>
          <w:u w:val="single"/>
        </w:rPr>
        <w:t xml:space="preserve">городской </w:t>
      </w:r>
      <w:r w:rsidRPr="005062F8">
        <w:rPr>
          <w:rFonts w:ascii="Times New Roman" w:hAnsi="Times New Roman"/>
          <w:sz w:val="28"/>
          <w:szCs w:val="28"/>
          <w:u w:val="single"/>
        </w:rPr>
        <w:t>администрации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AB5721" w:rsidRDefault="00AB5721" w:rsidP="005062F8">
      <w:pPr>
        <w:spacing w:after="0" w:line="240" w:lineRule="auto"/>
        <w:jc w:val="center"/>
        <w:rPr>
          <w:rFonts w:ascii="Times New Roman" w:hAnsi="Times New Roman"/>
        </w:rPr>
      </w:pPr>
      <w:r w:rsidRPr="005062F8">
        <w:rPr>
          <w:rFonts w:ascii="Times New Roman" w:hAnsi="Times New Roman"/>
        </w:rPr>
        <w:t>(наименование структурного подразделения Брянской городской администрации)</w:t>
      </w:r>
    </w:p>
    <w:p w:rsidR="00AB5721" w:rsidRDefault="00AB5721" w:rsidP="005062F8">
      <w:pPr>
        <w:spacing w:after="0" w:line="240" w:lineRule="auto"/>
        <w:jc w:val="center"/>
        <w:rPr>
          <w:rFonts w:ascii="Times New Roman" w:hAnsi="Times New Roman"/>
        </w:rPr>
      </w:pPr>
    </w:p>
    <w:p w:rsidR="00AB5721" w:rsidRPr="005062F8" w:rsidRDefault="00AB5721" w:rsidP="005062F8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3"/>
        <w:gridCol w:w="2286"/>
        <w:gridCol w:w="1738"/>
        <w:gridCol w:w="1950"/>
        <w:gridCol w:w="1701"/>
        <w:gridCol w:w="1985"/>
        <w:gridCol w:w="1134"/>
        <w:gridCol w:w="992"/>
        <w:gridCol w:w="1933"/>
        <w:gridCol w:w="1185"/>
      </w:tblGrid>
      <w:tr w:rsidR="00AB5721" w:rsidRPr="005D6565" w:rsidTr="005D6565">
        <w:tc>
          <w:tcPr>
            <w:tcW w:w="513" w:type="dxa"/>
            <w:vMerge w:val="restart"/>
          </w:tcPr>
          <w:p w:rsidR="00AB5721" w:rsidRPr="005D6565" w:rsidRDefault="00AB5721" w:rsidP="005D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6565">
              <w:rPr>
                <w:rFonts w:ascii="Times New Roman" w:hAnsi="Times New Roman"/>
              </w:rPr>
              <w:t>№</w:t>
            </w:r>
          </w:p>
          <w:p w:rsidR="00AB5721" w:rsidRPr="005D6565" w:rsidRDefault="00AB5721" w:rsidP="005D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6565">
              <w:rPr>
                <w:rFonts w:ascii="Times New Roman" w:hAnsi="Times New Roman"/>
              </w:rPr>
              <w:t>п/п</w:t>
            </w:r>
          </w:p>
        </w:tc>
        <w:tc>
          <w:tcPr>
            <w:tcW w:w="2286" w:type="dxa"/>
            <w:vMerge w:val="restart"/>
          </w:tcPr>
          <w:p w:rsidR="00AB5721" w:rsidRPr="005D6565" w:rsidRDefault="00AB5721" w:rsidP="005D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6565">
              <w:rPr>
                <w:rFonts w:ascii="Times New Roman" w:hAnsi="Times New Roman"/>
              </w:rPr>
              <w:t>Фамилия, имя отчество лица, чьи сведения размещаются</w:t>
            </w:r>
          </w:p>
        </w:tc>
        <w:tc>
          <w:tcPr>
            <w:tcW w:w="1738" w:type="dxa"/>
            <w:vMerge w:val="restart"/>
          </w:tcPr>
          <w:p w:rsidR="00AB5721" w:rsidRPr="005D6565" w:rsidRDefault="00AB5721" w:rsidP="005D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6565">
              <w:rPr>
                <w:rFonts w:ascii="Times New Roman" w:hAnsi="Times New Roman"/>
              </w:rPr>
              <w:t>Должность лица, представившего сведения</w:t>
            </w:r>
          </w:p>
        </w:tc>
        <w:tc>
          <w:tcPr>
            <w:tcW w:w="1950" w:type="dxa"/>
            <w:vMerge w:val="restart"/>
          </w:tcPr>
          <w:p w:rsidR="00AB5721" w:rsidRPr="005D6565" w:rsidRDefault="00AB5721" w:rsidP="005D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6565">
              <w:rPr>
                <w:rFonts w:ascii="Times New Roman" w:hAnsi="Times New Roman"/>
              </w:rPr>
              <w:t>Общая сумма декларированного годового дохода &lt;1&gt; (руб.)</w:t>
            </w:r>
          </w:p>
        </w:tc>
        <w:tc>
          <w:tcPr>
            <w:tcW w:w="5812" w:type="dxa"/>
            <w:gridSpan w:val="4"/>
          </w:tcPr>
          <w:p w:rsidR="00AB5721" w:rsidRPr="005D6565" w:rsidRDefault="00AB5721" w:rsidP="005D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6565">
              <w:rPr>
                <w:rFonts w:ascii="Times New Roman" w:hAnsi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33" w:type="dxa"/>
            <w:vMerge w:val="restart"/>
          </w:tcPr>
          <w:p w:rsidR="00AB5721" w:rsidRPr="005D6565" w:rsidRDefault="00AB5721" w:rsidP="005D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6565">
              <w:rPr>
                <w:rFonts w:ascii="Times New Roman" w:hAnsi="Times New Roman"/>
              </w:rPr>
              <w:t>Перечень транспортных средств, принадлежащих на праве собственности (марка, модель, вид собственности)</w:t>
            </w:r>
          </w:p>
        </w:tc>
        <w:tc>
          <w:tcPr>
            <w:tcW w:w="1185" w:type="dxa"/>
            <w:vMerge w:val="restart"/>
          </w:tcPr>
          <w:p w:rsidR="00AB5721" w:rsidRPr="005D6565" w:rsidRDefault="00AB5721" w:rsidP="005D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6565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&lt;2&gt; (вид приобретенного имущества, источники)</w:t>
            </w:r>
          </w:p>
        </w:tc>
      </w:tr>
      <w:tr w:rsidR="00AB5721" w:rsidRPr="005D6565" w:rsidTr="005D6565">
        <w:tc>
          <w:tcPr>
            <w:tcW w:w="513" w:type="dxa"/>
            <w:vMerge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2286" w:type="dxa"/>
            <w:vMerge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738" w:type="dxa"/>
            <w:vMerge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50" w:type="dxa"/>
            <w:vMerge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6565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6565">
              <w:rPr>
                <w:rFonts w:ascii="Times New Roman" w:hAnsi="Times New Roman"/>
              </w:rPr>
              <w:t>Вид собственности или вид и соки пользования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6565">
              <w:rPr>
                <w:rFonts w:ascii="Times New Roman" w:hAnsi="Times New Roman"/>
              </w:rPr>
              <w:t>Площадь (кв.м.)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D6565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933" w:type="dxa"/>
            <w:vMerge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185" w:type="dxa"/>
            <w:vMerge/>
          </w:tcPr>
          <w:p w:rsidR="00AB5721" w:rsidRPr="005D6565" w:rsidRDefault="00AB5721" w:rsidP="005D6565">
            <w:pPr>
              <w:spacing w:after="0" w:line="240" w:lineRule="auto"/>
            </w:pPr>
          </w:p>
        </w:tc>
      </w:tr>
      <w:tr w:rsidR="00AB5721" w:rsidRPr="005D6565" w:rsidTr="005D6565">
        <w:tc>
          <w:tcPr>
            <w:tcW w:w="513" w:type="dxa"/>
            <w:vMerge w:val="restart"/>
          </w:tcPr>
          <w:p w:rsidR="00AB5721" w:rsidRPr="005D6565" w:rsidRDefault="00AB5721" w:rsidP="005D6565">
            <w:pPr>
              <w:spacing w:after="0" w:line="240" w:lineRule="auto"/>
              <w:jc w:val="center"/>
            </w:pPr>
            <w:r w:rsidRPr="005D6565">
              <w:t>1</w:t>
            </w: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Солоненко Николай Николаевич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 xml:space="preserve">Заместитель начальника управления </w:t>
            </w:r>
          </w:p>
        </w:tc>
        <w:tc>
          <w:tcPr>
            <w:tcW w:w="1950" w:type="dxa"/>
          </w:tcPr>
          <w:p w:rsidR="00AB5721" w:rsidRPr="005D6565" w:rsidRDefault="00AB5721" w:rsidP="005D6565">
            <w:pPr>
              <w:pStyle w:val="ListParagraph"/>
              <w:numPr>
                <w:ilvl w:val="0"/>
                <w:numId w:val="7"/>
              </w:numPr>
              <w:spacing w:after="0" w:line="240" w:lineRule="auto"/>
            </w:pPr>
            <w:r w:rsidRPr="005D6565">
              <w:t>263,75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pStyle w:val="ListParagraph"/>
              <w:spacing w:after="0" w:line="240" w:lineRule="auto"/>
              <w:ind w:left="49"/>
            </w:pPr>
            <w:r w:rsidRPr="005D6565">
              <w:t>1)Земельный участок для ведения садоводства</w:t>
            </w:r>
          </w:p>
          <w:p w:rsidR="00AB5721" w:rsidRPr="005D6565" w:rsidRDefault="00AB5721" w:rsidP="005D6565">
            <w:pPr>
              <w:pStyle w:val="ListParagraph"/>
              <w:spacing w:after="0" w:line="240" w:lineRule="auto"/>
              <w:ind w:left="49"/>
            </w:pPr>
            <w:r w:rsidRPr="005D6565">
              <w:t>2)Дачный дом</w:t>
            </w:r>
          </w:p>
          <w:p w:rsidR="00AB5721" w:rsidRPr="005D6565" w:rsidRDefault="00AB5721" w:rsidP="005D6565">
            <w:pPr>
              <w:pStyle w:val="ListParagraph"/>
              <w:spacing w:after="0" w:line="240" w:lineRule="auto"/>
              <w:ind w:left="49"/>
            </w:pPr>
            <w:r w:rsidRPr="005D6565">
              <w:t>3)Баня</w:t>
            </w:r>
          </w:p>
          <w:p w:rsidR="00AB5721" w:rsidRPr="005D6565" w:rsidRDefault="00AB5721" w:rsidP="005D6565">
            <w:pPr>
              <w:pStyle w:val="ListParagraph"/>
              <w:spacing w:after="0" w:line="240" w:lineRule="auto"/>
              <w:ind w:left="49"/>
            </w:pPr>
            <w:r w:rsidRPr="005D6565">
              <w:t>4)Квартира</w:t>
            </w:r>
          </w:p>
          <w:p w:rsidR="00AB5721" w:rsidRPr="005D6565" w:rsidRDefault="00AB5721" w:rsidP="005D6565">
            <w:pPr>
              <w:pStyle w:val="ListParagraph"/>
              <w:spacing w:after="0" w:line="240" w:lineRule="auto"/>
              <w:ind w:left="49"/>
            </w:pPr>
            <w:r w:rsidRPr="005D6565">
              <w:t>5)Гараж</w:t>
            </w:r>
          </w:p>
          <w:p w:rsidR="00AB5721" w:rsidRPr="005D6565" w:rsidRDefault="00AB5721" w:rsidP="005D6565">
            <w:pPr>
              <w:pStyle w:val="ListParagraph"/>
              <w:spacing w:after="0" w:line="240" w:lineRule="auto"/>
              <w:ind w:left="49"/>
            </w:pPr>
            <w:r w:rsidRPr="005D6565">
              <w:t>6)Земельный участок под гаражом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1)индивидуальная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2)индивидуальная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3)индивидуальная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4)Общая долевая 1/3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5)индивидуальная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6) аренда, 49 лет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 500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 47.4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3) 35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4) 35,7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5)23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6) 23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 РФ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 xml:space="preserve">2) РФ 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 xml:space="preserve">3) РФ 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4) РФ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5) РФ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6) РФ</w:t>
            </w: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 Сузуки Гранд Витра, индивидуальная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 Фольцваген Пассат, индивидуальная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</w:t>
            </w:r>
          </w:p>
        </w:tc>
      </w:tr>
      <w:tr w:rsidR="00AB5721" w:rsidRPr="005D6565" w:rsidTr="005D6565">
        <w:tc>
          <w:tcPr>
            <w:tcW w:w="513" w:type="dxa"/>
            <w:vMerge/>
          </w:tcPr>
          <w:p w:rsidR="00AB5721" w:rsidRPr="005D6565" w:rsidRDefault="00AB5721" w:rsidP="005D6565">
            <w:pPr>
              <w:spacing w:after="0" w:line="240" w:lineRule="auto"/>
              <w:jc w:val="center"/>
            </w:pP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Супруг (супруга)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50" w:type="dxa"/>
          </w:tcPr>
          <w:p w:rsidR="00AB5721" w:rsidRPr="005D6565" w:rsidRDefault="00AB5721" w:rsidP="005D6565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5D6565">
              <w:t>822,39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pStyle w:val="ListParagraph"/>
              <w:spacing w:after="0" w:line="240" w:lineRule="auto"/>
              <w:ind w:left="34"/>
            </w:pPr>
            <w:r w:rsidRPr="005D6565">
              <w:t>1)Земельный участок для ведения личного подсобного хозяйства</w:t>
            </w:r>
          </w:p>
          <w:p w:rsidR="00AB5721" w:rsidRPr="005D6565" w:rsidRDefault="00AB5721" w:rsidP="005D6565">
            <w:pPr>
              <w:pStyle w:val="ListParagraph"/>
              <w:spacing w:after="0" w:line="240" w:lineRule="auto"/>
              <w:ind w:left="34"/>
            </w:pPr>
            <w:r w:rsidRPr="005D6565">
              <w:t>2)квартира</w:t>
            </w:r>
          </w:p>
          <w:p w:rsidR="00AB5721" w:rsidRPr="005D6565" w:rsidRDefault="00AB5721" w:rsidP="005D6565">
            <w:pPr>
              <w:pStyle w:val="ListParagraph"/>
              <w:spacing w:after="0" w:line="240" w:lineRule="auto"/>
              <w:ind w:left="34"/>
            </w:pPr>
            <w:r w:rsidRPr="005D6565">
              <w:t>3)квартира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1)индивидуальная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2)индивидуальная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3)общая долевая 1/3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1)1500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2)59,8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3)35,7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 РФ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 xml:space="preserve">2) РФ 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 xml:space="preserve">3) РФ </w:t>
            </w:r>
          </w:p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</w:t>
            </w:r>
          </w:p>
        </w:tc>
      </w:tr>
      <w:tr w:rsidR="00AB5721" w:rsidRPr="005D6565" w:rsidTr="005D6565">
        <w:tc>
          <w:tcPr>
            <w:tcW w:w="513" w:type="dxa"/>
            <w:vMerge/>
          </w:tcPr>
          <w:p w:rsidR="00AB5721" w:rsidRPr="005D6565" w:rsidRDefault="00AB5721" w:rsidP="005D6565">
            <w:pPr>
              <w:spacing w:after="0" w:line="240" w:lineRule="auto"/>
              <w:jc w:val="center"/>
            </w:pP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Несовершеннолетний ребенок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-----------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-------------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----------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</w:t>
            </w: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-----------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</w:t>
            </w:r>
          </w:p>
        </w:tc>
      </w:tr>
      <w:tr w:rsidR="00AB5721" w:rsidRPr="005D6565" w:rsidTr="005D6565">
        <w:tc>
          <w:tcPr>
            <w:tcW w:w="513" w:type="dxa"/>
            <w:vMerge w:val="restart"/>
          </w:tcPr>
          <w:p w:rsidR="00AB5721" w:rsidRPr="005D6565" w:rsidRDefault="00AB5721" w:rsidP="005D6565">
            <w:pPr>
              <w:spacing w:after="0" w:line="240" w:lineRule="auto"/>
              <w:jc w:val="center"/>
            </w:pPr>
            <w:r w:rsidRPr="005D6565">
              <w:t>2</w:t>
            </w: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Белышев Станислав Валентинович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Начальник управления</w:t>
            </w: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686 976,15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1)квартира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2)квартира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  <w:jc w:val="both"/>
            </w:pPr>
            <w:r w:rsidRPr="005D6565">
              <w:t>1)общая долевая 1/3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2)индивидуальная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1)46,2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2)31,1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 РФ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 xml:space="preserve">2) РФ </w:t>
            </w:r>
          </w:p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</w:t>
            </w:r>
          </w:p>
        </w:tc>
      </w:tr>
      <w:tr w:rsidR="00AB5721" w:rsidRPr="005D6565" w:rsidTr="005D6565">
        <w:tc>
          <w:tcPr>
            <w:tcW w:w="513" w:type="dxa"/>
            <w:vMerge/>
          </w:tcPr>
          <w:p w:rsidR="00AB5721" w:rsidRPr="005D6565" w:rsidRDefault="00AB5721" w:rsidP="005D6565">
            <w:pPr>
              <w:spacing w:after="0" w:line="240" w:lineRule="auto"/>
              <w:jc w:val="center"/>
            </w:pP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Супруг (супруга)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50" w:type="dxa"/>
          </w:tcPr>
          <w:p w:rsidR="00AB5721" w:rsidRPr="005D6565" w:rsidRDefault="00AB5721" w:rsidP="005D6565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5D6565">
              <w:t>450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pStyle w:val="ListParagraph"/>
              <w:spacing w:after="0" w:line="240" w:lineRule="auto"/>
              <w:ind w:left="34"/>
            </w:pPr>
            <w:r w:rsidRPr="005D6565">
              <w:t>1)Земельный участок для ведения садоводства</w:t>
            </w:r>
          </w:p>
          <w:p w:rsidR="00AB5721" w:rsidRPr="005D6565" w:rsidRDefault="00AB5721" w:rsidP="005D6565">
            <w:pPr>
              <w:pStyle w:val="ListParagraph"/>
              <w:spacing w:after="0" w:line="240" w:lineRule="auto"/>
              <w:ind w:left="34"/>
            </w:pPr>
            <w:r w:rsidRPr="005D6565">
              <w:t>2)квартира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1)индивидуальная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2)общая долевая 1/3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1)950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2)46,2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 РФ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 xml:space="preserve">2) РФ </w:t>
            </w:r>
          </w:p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------------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</w:t>
            </w:r>
          </w:p>
        </w:tc>
      </w:tr>
      <w:tr w:rsidR="00AB5721" w:rsidRPr="005D6565" w:rsidTr="005D6565">
        <w:tc>
          <w:tcPr>
            <w:tcW w:w="513" w:type="dxa"/>
            <w:vMerge/>
          </w:tcPr>
          <w:p w:rsidR="00AB5721" w:rsidRPr="005D6565" w:rsidRDefault="00AB5721" w:rsidP="005D6565">
            <w:pPr>
              <w:spacing w:after="0" w:line="240" w:lineRule="auto"/>
              <w:jc w:val="center"/>
            </w:pP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Несовершеннолетний ребенок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-----------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-------------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----------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</w:t>
            </w: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-----------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</w:t>
            </w:r>
          </w:p>
        </w:tc>
      </w:tr>
      <w:tr w:rsidR="00AB5721" w:rsidRPr="005D6565" w:rsidTr="005D6565">
        <w:tc>
          <w:tcPr>
            <w:tcW w:w="513" w:type="dxa"/>
            <w:vMerge w:val="restart"/>
          </w:tcPr>
          <w:p w:rsidR="00AB5721" w:rsidRPr="005D6565" w:rsidRDefault="00AB5721" w:rsidP="005D6565">
            <w:pPr>
              <w:spacing w:after="0" w:line="240" w:lineRule="auto"/>
              <w:jc w:val="center"/>
            </w:pPr>
            <w:r w:rsidRPr="005D6565">
              <w:t>3</w:t>
            </w: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Анточ Марина Анатольевна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Начальник отдела земельных отношений</w:t>
            </w: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431 856,65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1)земельный участок для ведения садоводства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2)квартира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1)индивидуальная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2)индивидуальная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1)500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2)56,4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 РФ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 xml:space="preserve">2) РФ </w:t>
            </w:r>
          </w:p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-----------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</w:t>
            </w:r>
          </w:p>
        </w:tc>
      </w:tr>
      <w:tr w:rsidR="00AB5721" w:rsidRPr="005D6565" w:rsidTr="005D6565">
        <w:tc>
          <w:tcPr>
            <w:tcW w:w="513" w:type="dxa"/>
            <w:vMerge/>
          </w:tcPr>
          <w:p w:rsidR="00AB5721" w:rsidRPr="005D6565" w:rsidRDefault="00AB5721" w:rsidP="005D6565">
            <w:pPr>
              <w:spacing w:after="0" w:line="240" w:lineRule="auto"/>
              <w:jc w:val="center"/>
            </w:pP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Супруг (супруга)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-----------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-------------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----------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</w:t>
            </w: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-----------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</w:t>
            </w:r>
          </w:p>
        </w:tc>
      </w:tr>
      <w:tr w:rsidR="00AB5721" w:rsidRPr="005D6565" w:rsidTr="005D6565">
        <w:trPr>
          <w:trHeight w:val="414"/>
        </w:trPr>
        <w:tc>
          <w:tcPr>
            <w:tcW w:w="513" w:type="dxa"/>
            <w:vMerge/>
          </w:tcPr>
          <w:p w:rsidR="00AB5721" w:rsidRPr="005D6565" w:rsidRDefault="00AB5721" w:rsidP="005D6565">
            <w:pPr>
              <w:spacing w:after="0" w:line="240" w:lineRule="auto"/>
              <w:jc w:val="center"/>
            </w:pP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Несовершеннолетний ребенок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Не имеет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pStyle w:val="ListParagraph"/>
              <w:spacing w:after="0" w:line="240" w:lineRule="auto"/>
              <w:ind w:left="34"/>
            </w:pPr>
            <w:r w:rsidRPr="005D6565">
              <w:t>1)квартира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1)безвозмездное пользование, бессрочно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 56,4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 РФ</w:t>
            </w: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-----------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</w:t>
            </w:r>
          </w:p>
        </w:tc>
      </w:tr>
      <w:tr w:rsidR="00AB5721" w:rsidRPr="005D6565" w:rsidTr="005D6565">
        <w:tc>
          <w:tcPr>
            <w:tcW w:w="513" w:type="dxa"/>
            <w:vMerge w:val="restart"/>
          </w:tcPr>
          <w:p w:rsidR="00AB5721" w:rsidRPr="005D6565" w:rsidRDefault="00AB5721" w:rsidP="005D6565">
            <w:pPr>
              <w:spacing w:after="0" w:line="240" w:lineRule="auto"/>
              <w:jc w:val="center"/>
            </w:pPr>
            <w:r w:rsidRPr="005D6565">
              <w:t>4</w:t>
            </w: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6565">
              <w:t>Егорин Виктор Максимович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pStyle w:val="BodyTextIndent"/>
              <w:spacing w:line="240" w:lineRule="auto"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5D6565">
              <w:rPr>
                <w:rFonts w:ascii="Calibri" w:hAnsi="Calibri"/>
                <w:sz w:val="22"/>
                <w:szCs w:val="22"/>
              </w:rPr>
              <w:t>Начальник отдела аренды муниципальной собственности и информационного обеспечения</w:t>
            </w:r>
          </w:p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664 258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1)земельный участок для ведения садоводства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 земельный участок для ведения садоводства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3)земельный участок под строительство гаража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4)Дачный дом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5)квартира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6)квартира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1)индивидуальная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2)индивидуальная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3)индивидуальная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4)индивидуальная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5)общая долевая 1/2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6)индивидуальная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1)540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2)600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3)24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4)33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5)80,5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6)75,9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 РФ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 xml:space="preserve">2) РФ 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 xml:space="preserve">3) РФ 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4) РФ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5) РФ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6) РФ</w:t>
            </w: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1)ЛАДА 210540, индивидуальная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</w:t>
            </w:r>
          </w:p>
        </w:tc>
      </w:tr>
      <w:tr w:rsidR="00AB5721" w:rsidRPr="005D6565" w:rsidTr="005D6565">
        <w:tc>
          <w:tcPr>
            <w:tcW w:w="513" w:type="dxa"/>
            <w:vMerge/>
          </w:tcPr>
          <w:p w:rsidR="00AB5721" w:rsidRPr="005D6565" w:rsidRDefault="00AB5721" w:rsidP="005D6565">
            <w:pPr>
              <w:spacing w:after="0" w:line="240" w:lineRule="auto"/>
              <w:jc w:val="center"/>
            </w:pP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Супруг (супруга)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427 036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1)квартира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 общая долевая 1/2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1)80,5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1)РФ</w:t>
            </w: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</w:t>
            </w:r>
          </w:p>
        </w:tc>
      </w:tr>
      <w:tr w:rsidR="00AB5721" w:rsidRPr="005D6565" w:rsidTr="005D6565">
        <w:tc>
          <w:tcPr>
            <w:tcW w:w="513" w:type="dxa"/>
            <w:vMerge/>
          </w:tcPr>
          <w:p w:rsidR="00AB5721" w:rsidRPr="005D6565" w:rsidRDefault="00AB5721" w:rsidP="005D6565">
            <w:pPr>
              <w:spacing w:after="0" w:line="240" w:lineRule="auto"/>
              <w:jc w:val="center"/>
            </w:pP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Несовершеннолетний ребенок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-----------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-------------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----------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</w:t>
            </w: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</w:t>
            </w:r>
          </w:p>
        </w:tc>
      </w:tr>
      <w:tr w:rsidR="00AB5721" w:rsidRPr="005D6565" w:rsidTr="005D6565">
        <w:tc>
          <w:tcPr>
            <w:tcW w:w="513" w:type="dxa"/>
            <w:vMerge w:val="restart"/>
          </w:tcPr>
          <w:p w:rsidR="00AB5721" w:rsidRPr="005D6565" w:rsidRDefault="00AB5721" w:rsidP="005D6565">
            <w:pPr>
              <w:spacing w:after="0" w:line="240" w:lineRule="auto"/>
              <w:jc w:val="center"/>
            </w:pPr>
            <w:r w:rsidRPr="005D6565">
              <w:t>5</w:t>
            </w: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Скачков Олег Алексеевич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Начальник отдела по управлению имуществом в муниципальных учреждениях и предприятиях</w:t>
            </w: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632 254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1)квартира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1)индивидуальная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1)43,2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1)РФ</w:t>
            </w: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 xml:space="preserve">1) </w:t>
            </w:r>
            <w:r w:rsidRPr="005D6565">
              <w:rPr>
                <w:lang w:val="en-US"/>
              </w:rPr>
              <w:t>Toyota LC 120</w:t>
            </w:r>
            <w:r w:rsidRPr="005D6565">
              <w:t>, индивидуальная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</w:t>
            </w:r>
          </w:p>
        </w:tc>
      </w:tr>
      <w:tr w:rsidR="00AB5721" w:rsidRPr="005D6565" w:rsidTr="005D6565">
        <w:tc>
          <w:tcPr>
            <w:tcW w:w="513" w:type="dxa"/>
            <w:vMerge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Супруг (супруга)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260 365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1)квартира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1)безвозмездное пользование, бессрочно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1)71,8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1)РФ</w:t>
            </w: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</w:t>
            </w:r>
          </w:p>
        </w:tc>
      </w:tr>
      <w:tr w:rsidR="00AB5721" w:rsidRPr="005D6565" w:rsidTr="005D6565">
        <w:tc>
          <w:tcPr>
            <w:tcW w:w="513" w:type="dxa"/>
            <w:vMerge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Несовершеннолетний ребенок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13 880,75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1)квартира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1)безвозмездное пользование, бессрочно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1)71,8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1)РФ</w:t>
            </w: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</w:t>
            </w:r>
          </w:p>
        </w:tc>
      </w:tr>
      <w:tr w:rsidR="00AB5721" w:rsidRPr="005D6565" w:rsidTr="005D6565">
        <w:tc>
          <w:tcPr>
            <w:tcW w:w="513" w:type="dxa"/>
            <w:vMerge w:val="restart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6</w:t>
            </w: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Чебыкина Екатерина Викторовна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Начальник отдела правового обеспечения, контроля и делопроиз-водства</w:t>
            </w: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455 772,56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1)квартира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1)индивидуальная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1)50,8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1)РФ</w:t>
            </w: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</w:t>
            </w:r>
          </w:p>
        </w:tc>
      </w:tr>
      <w:tr w:rsidR="00AB5721" w:rsidRPr="005D6565" w:rsidTr="005D6565">
        <w:tc>
          <w:tcPr>
            <w:tcW w:w="513" w:type="dxa"/>
            <w:vMerge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Супруг (супруга)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100 000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1)гараж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2)земельный участок под гаражом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3) квартира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1)индивидуальная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2)индивидуальная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3)общая долевая 1,4</w:t>
            </w:r>
          </w:p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1)35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2)43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3)62,2</w:t>
            </w:r>
            <w:bookmarkStart w:id="0" w:name="_GoBack"/>
            <w:bookmarkEnd w:id="0"/>
            <w:r w:rsidRPr="005D6565">
              <w:t xml:space="preserve"> 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  <w:rPr>
                <w:lang w:val="en-US"/>
              </w:rPr>
            </w:pPr>
            <w:r w:rsidRPr="005D6565">
              <w:t>1)</w:t>
            </w:r>
            <w:r w:rsidRPr="005D6565">
              <w:rPr>
                <w:lang w:val="en-US"/>
              </w:rPr>
              <w:t>DAF</w:t>
            </w:r>
            <w:r w:rsidRPr="005D6565">
              <w:t xml:space="preserve"> </w:t>
            </w:r>
            <w:r w:rsidRPr="005D6565">
              <w:rPr>
                <w:lang w:val="en-US"/>
              </w:rPr>
              <w:t>XF 95 480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2)Фольцваген Пассат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</w:t>
            </w:r>
          </w:p>
        </w:tc>
      </w:tr>
      <w:tr w:rsidR="00AB5721" w:rsidRPr="005D6565" w:rsidTr="005D6565">
        <w:tc>
          <w:tcPr>
            <w:tcW w:w="513" w:type="dxa"/>
            <w:vMerge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Несовершеннолетний ребенок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1)квартира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1)безвозмездное пользование, бессрочно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1)50,8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1)РФ</w:t>
            </w: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</w:t>
            </w:r>
          </w:p>
        </w:tc>
      </w:tr>
      <w:tr w:rsidR="00AB5721" w:rsidRPr="005D6565" w:rsidTr="005D6565">
        <w:tc>
          <w:tcPr>
            <w:tcW w:w="513" w:type="dxa"/>
            <w:vMerge w:val="restart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7</w:t>
            </w: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Гурецкая Ирина Валерьевна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Начальник финансового отдела</w:t>
            </w: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517 375,24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1)квартира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1)индивидуальная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1)73,7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1)РФ</w:t>
            </w: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</w:t>
            </w:r>
          </w:p>
        </w:tc>
      </w:tr>
      <w:tr w:rsidR="00AB5721" w:rsidRPr="005D6565" w:rsidTr="005D6565">
        <w:tc>
          <w:tcPr>
            <w:tcW w:w="513" w:type="dxa"/>
            <w:vMerge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Несовершеннолетний ребенок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-----------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1)квартира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1)безвозмездное пользование, бессрочно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1)73,7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1)РФ</w:t>
            </w: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------</w:t>
            </w:r>
          </w:p>
        </w:tc>
      </w:tr>
      <w:tr w:rsidR="00AB5721" w:rsidRPr="005D6565" w:rsidTr="005D6565">
        <w:tc>
          <w:tcPr>
            <w:tcW w:w="513" w:type="dxa"/>
            <w:vMerge w:val="restart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8</w:t>
            </w: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Перепечко Светлана Анатольевна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Заместитель начальника Управления</w:t>
            </w: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483 495,61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1)квартира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2)квартира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3)земельный участок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1)индивидуальная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2)индивидуальная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3)индивидуальная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1)43,4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2)31,3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3)49200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1)РФ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2)РФ</w:t>
            </w:r>
          </w:p>
          <w:p w:rsidR="00AB5721" w:rsidRPr="005D6565" w:rsidRDefault="00AB5721" w:rsidP="005D6565">
            <w:pPr>
              <w:spacing w:after="0" w:line="240" w:lineRule="auto"/>
            </w:pPr>
            <w:r w:rsidRPr="005D6565">
              <w:t>3)РФ</w:t>
            </w: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1)Опель Астра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</w:t>
            </w:r>
          </w:p>
        </w:tc>
      </w:tr>
      <w:tr w:rsidR="00AB5721" w:rsidRPr="005D6565" w:rsidTr="005D6565">
        <w:tc>
          <w:tcPr>
            <w:tcW w:w="513" w:type="dxa"/>
            <w:vMerge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Супруг (супруга)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442 278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 xml:space="preserve">1)квартира 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1)общая долевая 1/2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1)31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1)РФ</w:t>
            </w: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</w:t>
            </w:r>
          </w:p>
        </w:tc>
      </w:tr>
      <w:tr w:rsidR="00AB5721" w:rsidRPr="005D6565" w:rsidTr="005D6565">
        <w:tc>
          <w:tcPr>
            <w:tcW w:w="513" w:type="dxa"/>
            <w:vMerge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2286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Несовершеннолетний ребенок</w:t>
            </w:r>
          </w:p>
        </w:tc>
        <w:tc>
          <w:tcPr>
            <w:tcW w:w="1738" w:type="dxa"/>
          </w:tcPr>
          <w:p w:rsidR="00AB5721" w:rsidRPr="005D6565" w:rsidRDefault="00AB5721" w:rsidP="005D6565">
            <w:pPr>
              <w:spacing w:after="0" w:line="240" w:lineRule="auto"/>
            </w:pPr>
          </w:p>
        </w:tc>
        <w:tc>
          <w:tcPr>
            <w:tcW w:w="1950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</w:t>
            </w:r>
          </w:p>
        </w:tc>
        <w:tc>
          <w:tcPr>
            <w:tcW w:w="1701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</w:t>
            </w:r>
          </w:p>
        </w:tc>
        <w:tc>
          <w:tcPr>
            <w:tcW w:w="19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</w:t>
            </w:r>
          </w:p>
        </w:tc>
        <w:tc>
          <w:tcPr>
            <w:tcW w:w="1134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</w:t>
            </w:r>
          </w:p>
        </w:tc>
        <w:tc>
          <w:tcPr>
            <w:tcW w:w="992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</w:t>
            </w:r>
          </w:p>
        </w:tc>
        <w:tc>
          <w:tcPr>
            <w:tcW w:w="1933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</w:t>
            </w:r>
          </w:p>
        </w:tc>
        <w:tc>
          <w:tcPr>
            <w:tcW w:w="1185" w:type="dxa"/>
          </w:tcPr>
          <w:p w:rsidR="00AB5721" w:rsidRPr="005D6565" w:rsidRDefault="00AB5721" w:rsidP="005D6565">
            <w:pPr>
              <w:spacing w:after="0" w:line="240" w:lineRule="auto"/>
            </w:pPr>
            <w:r w:rsidRPr="005D6565">
              <w:t>-----</w:t>
            </w:r>
          </w:p>
        </w:tc>
      </w:tr>
    </w:tbl>
    <w:p w:rsidR="00AB5721" w:rsidRDefault="00AB5721" w:rsidP="000A30F6"/>
    <w:p w:rsidR="00AB5721" w:rsidRDefault="00AB5721" w:rsidP="000A30F6"/>
    <w:p w:rsidR="00AB5721" w:rsidRDefault="00AB5721"/>
    <w:sectPr w:rsidR="00AB5721" w:rsidSect="005A1F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D00E7"/>
    <w:multiLevelType w:val="hybridMultilevel"/>
    <w:tmpl w:val="12826574"/>
    <w:lvl w:ilvl="0" w:tplc="588434EE">
      <w:start w:val="62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125492"/>
    <w:multiLevelType w:val="hybridMultilevel"/>
    <w:tmpl w:val="CF4659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78587E"/>
    <w:multiLevelType w:val="hybridMultilevel"/>
    <w:tmpl w:val="80800B6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83E6FFF"/>
    <w:multiLevelType w:val="hybridMultilevel"/>
    <w:tmpl w:val="68DAD776"/>
    <w:lvl w:ilvl="0" w:tplc="8110E3BC">
      <w:start w:val="82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E877C72"/>
    <w:multiLevelType w:val="hybridMultilevel"/>
    <w:tmpl w:val="B5A056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67E1A89"/>
    <w:multiLevelType w:val="hybridMultilevel"/>
    <w:tmpl w:val="57165D2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E485959"/>
    <w:multiLevelType w:val="hybridMultilevel"/>
    <w:tmpl w:val="7D5EF502"/>
    <w:lvl w:ilvl="0" w:tplc="BC3CC448">
      <w:start w:val="29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F6C"/>
    <w:rsid w:val="00015703"/>
    <w:rsid w:val="000A30F6"/>
    <w:rsid w:val="000A55F2"/>
    <w:rsid w:val="001124A4"/>
    <w:rsid w:val="001418AB"/>
    <w:rsid w:val="001E70B3"/>
    <w:rsid w:val="002077AC"/>
    <w:rsid w:val="003170C8"/>
    <w:rsid w:val="00351236"/>
    <w:rsid w:val="0036447E"/>
    <w:rsid w:val="00365457"/>
    <w:rsid w:val="00415BE6"/>
    <w:rsid w:val="00473BF9"/>
    <w:rsid w:val="00476E80"/>
    <w:rsid w:val="005062F8"/>
    <w:rsid w:val="005A1F6C"/>
    <w:rsid w:val="005C7444"/>
    <w:rsid w:val="005D6565"/>
    <w:rsid w:val="006728A4"/>
    <w:rsid w:val="00683277"/>
    <w:rsid w:val="006E20A2"/>
    <w:rsid w:val="007422DD"/>
    <w:rsid w:val="008150D0"/>
    <w:rsid w:val="00831373"/>
    <w:rsid w:val="0091793E"/>
    <w:rsid w:val="00962391"/>
    <w:rsid w:val="00996612"/>
    <w:rsid w:val="00A70E27"/>
    <w:rsid w:val="00AB0C66"/>
    <w:rsid w:val="00AB5721"/>
    <w:rsid w:val="00B23121"/>
    <w:rsid w:val="00B4600F"/>
    <w:rsid w:val="00BA2063"/>
    <w:rsid w:val="00BE7B4E"/>
    <w:rsid w:val="00CC225A"/>
    <w:rsid w:val="00D016A3"/>
    <w:rsid w:val="00DC7871"/>
    <w:rsid w:val="00DE0CA3"/>
    <w:rsid w:val="00E011CF"/>
    <w:rsid w:val="00E2377D"/>
    <w:rsid w:val="00E40E45"/>
    <w:rsid w:val="00E72E0B"/>
    <w:rsid w:val="00EF6BD0"/>
    <w:rsid w:val="00F058C9"/>
    <w:rsid w:val="00F2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5D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A1F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422DD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E2377D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377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263</TotalTime>
  <Pages>4</Pages>
  <Words>754</Words>
  <Characters>4304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pc</cp:lastModifiedBy>
  <cp:revision>16</cp:revision>
  <dcterms:created xsi:type="dcterms:W3CDTF">2015-05-13T18:35:00Z</dcterms:created>
  <dcterms:modified xsi:type="dcterms:W3CDTF">2015-05-19T07:26:00Z</dcterms:modified>
</cp:coreProperties>
</file>