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FE" w:rsidRPr="00CE60FE" w:rsidRDefault="00CE60FE" w:rsidP="00CE6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60FE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E60FE" w:rsidRPr="00CE60FE" w:rsidRDefault="00CE60FE" w:rsidP="00CE6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60FE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E60FE" w:rsidRPr="00CE60FE" w:rsidRDefault="00CE60FE" w:rsidP="00CE6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60FE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CE60FE" w:rsidRPr="00CE60FE" w:rsidRDefault="00CE60FE" w:rsidP="00CE6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60FE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CE60FE" w:rsidRPr="00CE60FE" w:rsidRDefault="00CE60FE" w:rsidP="00CE60F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CE60FE" w:rsidRPr="00CE60FE" w:rsidRDefault="00CE60FE" w:rsidP="00CE60FE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E60FE" w:rsidRPr="00CE60FE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E60FE" w:rsidRPr="00CE60FE" w:rsidRDefault="00CE60FE" w:rsidP="00CE60F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E60FE" w:rsidRPr="00CE60FE" w:rsidRDefault="00CE60FE" w:rsidP="00CE60F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0FE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CE60FE" w:rsidRPr="00CE60FE" w:rsidRDefault="00CE60FE" w:rsidP="00CE60F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E60FE" w:rsidRPr="00CE60FE" w:rsidRDefault="00CE60FE" w:rsidP="00CE60F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E60FE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CE60FE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CE60FE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60FE" w:rsidRPr="00CE60FE" w:rsidRDefault="00CE60FE" w:rsidP="00CE6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E60FE" w:rsidRPr="00CE60FE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E60FE" w:rsidRPr="00CE60FE" w:rsidRDefault="00CE60FE" w:rsidP="00CE60FE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E60FE" w:rsidRPr="00CE60FE" w:rsidRDefault="00CE60FE" w:rsidP="00CE60F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E60FE" w:rsidRPr="00CE60FE" w:rsidRDefault="00CE60FE" w:rsidP="00CE60F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 xml:space="preserve">площадь </w:t>
            </w:r>
          </w:p>
          <w:p w:rsidR="00CE60FE" w:rsidRPr="00CE60FE" w:rsidRDefault="00CE60FE" w:rsidP="00CE60F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E60FE" w:rsidRPr="00CE60FE" w:rsidRDefault="00CE60FE" w:rsidP="00CE60F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 xml:space="preserve">страна </w:t>
            </w:r>
          </w:p>
          <w:p w:rsidR="00CE60FE" w:rsidRPr="00CE60FE" w:rsidRDefault="00CE60FE" w:rsidP="00CE60F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E60FE" w:rsidRPr="00CE60FE" w:rsidRDefault="00CE60FE" w:rsidP="00CE60F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E60FE" w:rsidRPr="00CE60FE" w:rsidRDefault="00CE60FE" w:rsidP="00CE60F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E60FE" w:rsidRPr="00CE60FE" w:rsidRDefault="00CE60FE" w:rsidP="00CE60F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CE60FE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60FE" w:rsidRPr="00CE60FE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 xml:space="preserve">Черных </w:t>
            </w: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Марина Юрьевна</w:t>
            </w:r>
          </w:p>
        </w:tc>
        <w:tc>
          <w:tcPr>
            <w:tcW w:w="1984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Ведущий специалист отдела развития микрорайона Первое Мая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управы</w:t>
            </w:r>
            <w:bookmarkStart w:id="0" w:name="_GoBack"/>
            <w:bookmarkEnd w:id="0"/>
            <w:r w:rsidRPr="00CE60FE">
              <w:rPr>
                <w:rFonts w:ascii="Times New Roman" w:hAnsi="Times New Roman" w:cs="Times New Roman"/>
                <w:sz w:val="22"/>
                <w:szCs w:val="22"/>
              </w:rPr>
              <w:t xml:space="preserve"> Советского района городского округа Воронеж</w:t>
            </w:r>
          </w:p>
        </w:tc>
        <w:tc>
          <w:tcPr>
            <w:tcW w:w="1985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квартира (общая долевая собственность, доля в праве 1/2</w:t>
            </w:r>
            <w:proofErr w:type="gramStart"/>
            <w:r w:rsidRPr="00CE60FE">
              <w:rPr>
                <w:rFonts w:ascii="Times New Roman" w:hAnsi="Times New Roman" w:cs="Times New Roman"/>
                <w:sz w:val="22"/>
                <w:szCs w:val="22"/>
              </w:rPr>
              <w:t xml:space="preserve"> )</w:t>
            </w:r>
            <w:proofErr w:type="gramEnd"/>
          </w:p>
          <w:p w:rsidR="00CE60FE" w:rsidRPr="00CE60FE" w:rsidRDefault="00CE60FE" w:rsidP="00CE60FE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садовый дом (индивидуальная собственность)</w:t>
            </w:r>
          </w:p>
          <w:p w:rsidR="00CE60FE" w:rsidRPr="00CE60FE" w:rsidRDefault="00CE60FE" w:rsidP="00CE60FE">
            <w:pPr>
              <w:pStyle w:val="a3"/>
              <w:spacing w:after="0"/>
              <w:rPr>
                <w:rFonts w:ascii="Times New Roman" w:hAnsi="Times New Roman" w:cs="Times New Roman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</w:t>
            </w: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участок дачный (индивидуальная собственность)</w:t>
            </w:r>
          </w:p>
          <w:p w:rsidR="00CE60FE" w:rsidRPr="00CE60FE" w:rsidRDefault="00CE60FE" w:rsidP="00CE60FE">
            <w:pPr>
              <w:pStyle w:val="ConsPlusCell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77,0</w:t>
            </w: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417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 xml:space="preserve"> квартира </w:t>
            </w:r>
          </w:p>
          <w:p w:rsidR="00CE60FE" w:rsidRPr="00CE60FE" w:rsidRDefault="00CE60FE" w:rsidP="00CE60FE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 xml:space="preserve">садовый дом </w:t>
            </w: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дачный </w:t>
            </w:r>
          </w:p>
        </w:tc>
        <w:tc>
          <w:tcPr>
            <w:tcW w:w="850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77,0</w:t>
            </w: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60FE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60FE" w:rsidRPr="008879D5" w:rsidRDefault="00CE60F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421 578</w:t>
            </w:r>
          </w:p>
        </w:tc>
        <w:tc>
          <w:tcPr>
            <w:tcW w:w="1559" w:type="dxa"/>
            <w:shd w:val="clear" w:color="auto" w:fill="auto"/>
          </w:tcPr>
          <w:p w:rsidR="00CE60FE" w:rsidRPr="00CE60FE" w:rsidRDefault="00CE60FE" w:rsidP="00CE60F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E60FE" w:rsidRPr="00CE60FE" w:rsidRDefault="00CE60FE" w:rsidP="00CE60FE">
      <w:pPr>
        <w:spacing w:after="0"/>
        <w:rPr>
          <w:rFonts w:ascii="Times New Roman" w:hAnsi="Times New Roman" w:cs="Times New Roman"/>
        </w:rPr>
      </w:pPr>
    </w:p>
    <w:p w:rsidR="00CE60FE" w:rsidRPr="00CE60FE" w:rsidRDefault="00CE60FE" w:rsidP="00CE60FE">
      <w:pPr>
        <w:spacing w:after="0"/>
        <w:rPr>
          <w:rFonts w:ascii="Times New Roman" w:hAnsi="Times New Roman" w:cs="Times New Roman"/>
        </w:rPr>
      </w:pPr>
    </w:p>
    <w:p w:rsidR="00CE60FE" w:rsidRPr="00CE60FE" w:rsidRDefault="00CE60FE" w:rsidP="00CE60FE">
      <w:pPr>
        <w:spacing w:after="0"/>
        <w:rPr>
          <w:rFonts w:ascii="Times New Roman" w:hAnsi="Times New Roman" w:cs="Times New Roman"/>
        </w:rPr>
      </w:pPr>
    </w:p>
    <w:p w:rsidR="00CE60FE" w:rsidRPr="00CE60FE" w:rsidRDefault="00CE60FE" w:rsidP="00CE60FE">
      <w:pPr>
        <w:spacing w:after="0"/>
        <w:rPr>
          <w:rFonts w:ascii="Times New Roman" w:hAnsi="Times New Roman" w:cs="Times New Roman"/>
        </w:rPr>
      </w:pPr>
    </w:p>
    <w:p w:rsidR="00CE60FE" w:rsidRPr="00CE60FE" w:rsidRDefault="00CE60FE" w:rsidP="00CE60FE">
      <w:pPr>
        <w:spacing w:after="0"/>
        <w:rPr>
          <w:rFonts w:ascii="Times New Roman" w:hAnsi="Times New Roman" w:cs="Times New Roman"/>
          <w:lang w:val="en-US"/>
        </w:rPr>
      </w:pPr>
      <w:r w:rsidRPr="00CE60FE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CE60FE" w:rsidRDefault="00CE60FE" w:rsidP="00CE60FE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E60FE" w:rsidRDefault="00CE60FE" w:rsidP="00CE60FE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E60FE" w:rsidRDefault="00CE60FE" w:rsidP="00CE60FE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E60FE" w:rsidRDefault="00CE60FE" w:rsidP="00CE60FE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E60FE" w:rsidRDefault="00CE60FE" w:rsidP="00CE60FE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E60FE" w:rsidRDefault="00CE60FE" w:rsidP="00CE60FE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E60FE" w:rsidRDefault="00CE60FE" w:rsidP="00CE60FE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CE60FE"/>
    <w:sectPr w:rsidR="000551ED" w:rsidSect="00CE60FE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1E80"/>
    <w:multiLevelType w:val="hybridMultilevel"/>
    <w:tmpl w:val="DE40C396"/>
    <w:lvl w:ilvl="0" w:tplc="C2D4E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5F38AF"/>
    <w:multiLevelType w:val="hybridMultilevel"/>
    <w:tmpl w:val="2A14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5368C"/>
    <w:multiLevelType w:val="hybridMultilevel"/>
    <w:tmpl w:val="2A14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D496D"/>
    <w:multiLevelType w:val="hybridMultilevel"/>
    <w:tmpl w:val="5938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04E5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2593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0B34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1355"/>
    <w:rsid w:val="00AE2311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36F8C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423"/>
    <w:rsid w:val="00B80B50"/>
    <w:rsid w:val="00B81291"/>
    <w:rsid w:val="00B8211C"/>
    <w:rsid w:val="00B879A1"/>
    <w:rsid w:val="00B910ED"/>
    <w:rsid w:val="00B9672B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43E"/>
    <w:rsid w:val="00CC3CF4"/>
    <w:rsid w:val="00CC5B09"/>
    <w:rsid w:val="00CD3A2F"/>
    <w:rsid w:val="00CE02AD"/>
    <w:rsid w:val="00CE1029"/>
    <w:rsid w:val="00CE60FE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2EF8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E23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6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7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60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E23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6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7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60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3</cp:revision>
  <cp:lastPrinted>2015-05-22T08:45:00Z</cp:lastPrinted>
  <dcterms:created xsi:type="dcterms:W3CDTF">2015-04-29T08:42:00Z</dcterms:created>
  <dcterms:modified xsi:type="dcterms:W3CDTF">2015-05-22T08:45:00Z</dcterms:modified>
</cp:coreProperties>
</file>