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35" w:rsidRPr="0004741D" w:rsidRDefault="00BE4435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BE4435" w:rsidRPr="0004741D" w:rsidRDefault="00BE4435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BE4435" w:rsidRPr="0004741D" w:rsidRDefault="00BE4435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BE4435" w:rsidRPr="0004741D" w:rsidRDefault="00BE4435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 года</w:t>
      </w:r>
    </w:p>
    <w:p w:rsidR="00BE4435" w:rsidRPr="003A3AC7" w:rsidRDefault="00BE4435" w:rsidP="003A3AC7">
      <w:pPr>
        <w:jc w:val="center"/>
        <w:rPr>
          <w:b/>
        </w:rPr>
      </w:pPr>
    </w:p>
    <w:p w:rsidR="00BE4435" w:rsidRPr="009B57D9" w:rsidRDefault="00BE4435" w:rsidP="003A3AC7">
      <w:pPr>
        <w:jc w:val="center"/>
        <w:rPr>
          <w:b/>
          <w:sz w:val="18"/>
          <w:szCs w:val="18"/>
        </w:rPr>
      </w:pPr>
    </w:p>
    <w:p w:rsidR="00BE4435" w:rsidRPr="009B57D9" w:rsidRDefault="00BE4435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2552"/>
        <w:gridCol w:w="1841"/>
        <w:gridCol w:w="1136"/>
        <w:gridCol w:w="1417"/>
        <w:gridCol w:w="1418"/>
        <w:gridCol w:w="850"/>
        <w:gridCol w:w="1134"/>
        <w:gridCol w:w="1418"/>
        <w:gridCol w:w="1417"/>
        <w:gridCol w:w="1559"/>
      </w:tblGrid>
      <w:tr w:rsidR="00BE4435" w:rsidRPr="00A620BB" w:rsidTr="00AD380A">
        <w:trPr>
          <w:cantSplit/>
          <w:tblHeader/>
          <w:tblCellSpacing w:w="5" w:type="nil"/>
        </w:trPr>
        <w:tc>
          <w:tcPr>
            <w:tcW w:w="1418" w:type="dxa"/>
            <w:vMerge w:val="restart"/>
          </w:tcPr>
          <w:p w:rsidR="00BE4435" w:rsidRPr="00FB56FD" w:rsidRDefault="00BE4435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BE4435" w:rsidRPr="0004741D" w:rsidRDefault="00BE4435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BE4435" w:rsidRDefault="00BE4435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BE4435" w:rsidRPr="00FB56FD" w:rsidRDefault="00BE4435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552" w:type="dxa"/>
            <w:vMerge w:val="restart"/>
          </w:tcPr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3"/>
          </w:tcPr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</w:tcPr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BE4435" w:rsidRPr="00FB56FD" w:rsidRDefault="00BE4435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</w:tcPr>
          <w:p w:rsidR="00BE4435" w:rsidRPr="00FB56FD" w:rsidRDefault="00BE4435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BE4435" w:rsidRPr="00A620BB" w:rsidTr="00AD380A">
        <w:trPr>
          <w:cantSplit/>
          <w:tblHeader/>
          <w:tblCellSpacing w:w="5" w:type="nil"/>
        </w:trPr>
        <w:tc>
          <w:tcPr>
            <w:tcW w:w="1418" w:type="dxa"/>
            <w:vMerge/>
          </w:tcPr>
          <w:p w:rsidR="00BE4435" w:rsidRPr="00A620BB" w:rsidRDefault="00BE4435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BE4435" w:rsidRPr="00A620BB" w:rsidRDefault="00BE4435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</w:tcPr>
          <w:p w:rsidR="00BE4435" w:rsidRPr="00FB56FD" w:rsidRDefault="00BE4435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</w:tcPr>
          <w:p w:rsidR="00BE4435" w:rsidRPr="00FB56FD" w:rsidRDefault="00BE4435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BE4435" w:rsidRPr="00FB56FD" w:rsidRDefault="00BE4435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</w:tcPr>
          <w:p w:rsidR="00BE4435" w:rsidRPr="00FB56FD" w:rsidRDefault="00BE4435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BE4435" w:rsidRPr="00FB56FD" w:rsidRDefault="00BE4435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</w:tcPr>
          <w:p w:rsidR="00BE4435" w:rsidRPr="00FB56FD" w:rsidRDefault="00BE4435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</w:tcPr>
          <w:p w:rsidR="00BE4435" w:rsidRPr="00FB56FD" w:rsidRDefault="00BE4435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BE4435" w:rsidRPr="00FB56FD" w:rsidRDefault="00BE4435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418" w:type="dxa"/>
            <w:vMerge/>
          </w:tcPr>
          <w:p w:rsidR="00BE4435" w:rsidRPr="00A620BB" w:rsidRDefault="00BE4435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BE4435" w:rsidRPr="00A620BB" w:rsidRDefault="00BE4435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E4435" w:rsidRPr="00A620BB" w:rsidRDefault="00BE4435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4435" w:rsidRPr="00A620BB" w:rsidTr="00AD380A">
        <w:trPr>
          <w:cantSplit/>
          <w:tblCellSpacing w:w="5" w:type="nil"/>
        </w:trPr>
        <w:tc>
          <w:tcPr>
            <w:tcW w:w="1418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Ерощук Галина Анатольевна</w:t>
            </w:r>
          </w:p>
        </w:tc>
        <w:tc>
          <w:tcPr>
            <w:tcW w:w="2552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Ведущий специалист  отдела подготовки документов в сфере градостроительства и земельных отношений управления главного архитектора городского округа</w:t>
            </w:r>
          </w:p>
        </w:tc>
        <w:tc>
          <w:tcPr>
            <w:tcW w:w="1841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6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134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имею</w:t>
            </w:r>
          </w:p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E4435" w:rsidRPr="005D1A2B" w:rsidRDefault="00BE4435" w:rsidP="003F389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0ACF">
              <w:rPr>
                <w:rFonts w:ascii="Times New Roman" w:hAnsi="Times New Roman" w:cs="Times New Roman"/>
              </w:rPr>
              <w:t>433</w:t>
            </w:r>
            <w:r>
              <w:rPr>
                <w:rFonts w:ascii="Times New Roman" w:hAnsi="Times New Roman" w:cs="Times New Roman"/>
                <w:lang w:val="en-US"/>
              </w:rPr>
              <w:t xml:space="preserve"> 650</w:t>
            </w:r>
          </w:p>
        </w:tc>
        <w:tc>
          <w:tcPr>
            <w:tcW w:w="1559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4435" w:rsidRPr="00A620BB" w:rsidTr="00AD380A">
        <w:trPr>
          <w:cantSplit/>
          <w:tblCellSpacing w:w="5" w:type="nil"/>
        </w:trPr>
        <w:tc>
          <w:tcPr>
            <w:tcW w:w="1418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2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6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134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BE4435" w:rsidRPr="00EA0ACF" w:rsidRDefault="000A3726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мобиль легковой </w:t>
            </w:r>
            <w:r w:rsidR="00BE4435" w:rsidRPr="00EA0ACF">
              <w:rPr>
                <w:rFonts w:ascii="Times New Roman" w:hAnsi="Times New Roman" w:cs="Times New Roman"/>
              </w:rPr>
              <w:t>Форд Фокус</w:t>
            </w:r>
          </w:p>
        </w:tc>
        <w:tc>
          <w:tcPr>
            <w:tcW w:w="1417" w:type="dxa"/>
          </w:tcPr>
          <w:p w:rsidR="00BE4435" w:rsidRPr="005D1A2B" w:rsidRDefault="00BE4435" w:rsidP="003F389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0ACF">
              <w:rPr>
                <w:rFonts w:ascii="Times New Roman" w:hAnsi="Times New Roman" w:cs="Times New Roman"/>
              </w:rPr>
              <w:t>533</w:t>
            </w:r>
            <w:r>
              <w:rPr>
                <w:rFonts w:ascii="Times New Roman" w:hAnsi="Times New Roman" w:cs="Times New Roman"/>
                <w:lang w:val="en-US"/>
              </w:rPr>
              <w:t xml:space="preserve"> 556</w:t>
            </w:r>
          </w:p>
        </w:tc>
        <w:tc>
          <w:tcPr>
            <w:tcW w:w="1559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4435" w:rsidRPr="00A620BB" w:rsidTr="00AD380A">
        <w:trPr>
          <w:cantSplit/>
          <w:tblCellSpacing w:w="5" w:type="nil"/>
        </w:trPr>
        <w:tc>
          <w:tcPr>
            <w:tcW w:w="1418" w:type="dxa"/>
          </w:tcPr>
          <w:p w:rsidR="00BE4435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Сын</w:t>
            </w:r>
          </w:p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6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134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</w:tcPr>
          <w:p w:rsidR="00BE4435" w:rsidRPr="00C54515" w:rsidRDefault="00C5451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BE4435" w:rsidRPr="00EA0ACF" w:rsidRDefault="00BE4435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4435" w:rsidRPr="00AD380A" w:rsidRDefault="00BE4435"/>
    <w:p w:rsidR="00BE4435" w:rsidRPr="00AD380A" w:rsidRDefault="00BE4435"/>
    <w:p w:rsidR="00BE4435" w:rsidRPr="00AD380A" w:rsidRDefault="00BE4435"/>
    <w:p w:rsidR="00BE4435" w:rsidRPr="00AD380A" w:rsidRDefault="00BE4435"/>
    <w:sectPr w:rsidR="00BE4435" w:rsidRPr="00AD380A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30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32EE4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CC8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400E7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F8CF9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16D9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C21D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145C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504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23C7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09755D"/>
    <w:rsid w:val="000A3726"/>
    <w:rsid w:val="002C734D"/>
    <w:rsid w:val="00315F16"/>
    <w:rsid w:val="003904D1"/>
    <w:rsid w:val="003A3AC7"/>
    <w:rsid w:val="003F389B"/>
    <w:rsid w:val="00417441"/>
    <w:rsid w:val="005D1A2B"/>
    <w:rsid w:val="00632093"/>
    <w:rsid w:val="006A59E1"/>
    <w:rsid w:val="006F3A30"/>
    <w:rsid w:val="007732DD"/>
    <w:rsid w:val="008D4E73"/>
    <w:rsid w:val="009B57D9"/>
    <w:rsid w:val="00A620BB"/>
    <w:rsid w:val="00AD380A"/>
    <w:rsid w:val="00B257E4"/>
    <w:rsid w:val="00BB6440"/>
    <w:rsid w:val="00BE4435"/>
    <w:rsid w:val="00C54515"/>
    <w:rsid w:val="00CA3A67"/>
    <w:rsid w:val="00D16974"/>
    <w:rsid w:val="00D93497"/>
    <w:rsid w:val="00EA0ACF"/>
    <w:rsid w:val="00FB56FD"/>
    <w:rsid w:val="00FE0E70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Долгополова Л.В.</dc:creator>
  <cp:lastModifiedBy>Копейченко Е.Б.</cp:lastModifiedBy>
  <cp:revision>6</cp:revision>
  <cp:lastPrinted>2015-04-27T10:13:00Z</cp:lastPrinted>
  <dcterms:created xsi:type="dcterms:W3CDTF">2015-04-27T10:27:00Z</dcterms:created>
  <dcterms:modified xsi:type="dcterms:W3CDTF">2015-05-18T15:39:00Z</dcterms:modified>
</cp:coreProperties>
</file>