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55F" w:rsidRDefault="0044655F" w:rsidP="0044655F">
      <w:pPr>
        <w:ind w:left="10095"/>
        <w:jc w:val="center"/>
        <w:rPr>
          <w:b/>
          <w:bCs/>
          <w:sz w:val="26"/>
          <w:szCs w:val="26"/>
          <w:lang w:val="ru-RU"/>
        </w:rPr>
      </w:pPr>
    </w:p>
    <w:p w:rsidR="0044655F" w:rsidRDefault="0044655F" w:rsidP="0044655F">
      <w:pPr>
        <w:ind w:left="15"/>
        <w:jc w:val="center"/>
        <w:rPr>
          <w:b/>
          <w:bCs/>
          <w:sz w:val="26"/>
          <w:szCs w:val="26"/>
          <w:lang w:val="ru-RU"/>
        </w:rPr>
      </w:pPr>
      <w:r>
        <w:rPr>
          <w:b/>
          <w:bCs/>
          <w:sz w:val="26"/>
          <w:szCs w:val="26"/>
          <w:lang w:val="ru-RU"/>
        </w:rPr>
        <w:t xml:space="preserve">Сведения о доходах, об имуществе и обязательствах имущественного характера </w:t>
      </w:r>
    </w:p>
    <w:p w:rsidR="0044655F" w:rsidRDefault="0044655F" w:rsidP="0044655F">
      <w:pPr>
        <w:ind w:left="15"/>
        <w:jc w:val="center"/>
        <w:rPr>
          <w:b/>
          <w:bCs/>
          <w:sz w:val="28"/>
          <w:szCs w:val="34"/>
          <w:lang w:val="ru-RU"/>
        </w:rPr>
      </w:pPr>
      <w:r>
        <w:rPr>
          <w:b/>
          <w:bCs/>
          <w:sz w:val="26"/>
          <w:szCs w:val="26"/>
          <w:lang w:val="ru-RU"/>
        </w:rPr>
        <w:t xml:space="preserve"> государственных служащих ФАС России, их супруги (супруга) и несовершеннолетних детей,  размещаемые на официальном сайте  </w:t>
      </w:r>
      <w:r>
        <w:rPr>
          <w:b/>
          <w:bCs/>
          <w:sz w:val="28"/>
          <w:szCs w:val="34"/>
          <w:lang w:val="ru-RU"/>
        </w:rPr>
        <w:t>Ростовского УФАС России</w:t>
      </w:r>
    </w:p>
    <w:p w:rsidR="0044655F" w:rsidRDefault="0044655F" w:rsidP="0044655F">
      <w:pPr>
        <w:ind w:left="15"/>
        <w:jc w:val="center"/>
        <w:rPr>
          <w:sz w:val="20"/>
          <w:szCs w:val="20"/>
          <w:lang w:val="ru-RU"/>
        </w:rPr>
      </w:pPr>
      <w:r>
        <w:rPr>
          <w:b/>
          <w:bCs/>
          <w:sz w:val="28"/>
          <w:szCs w:val="34"/>
          <w:lang w:val="ru-RU"/>
        </w:rPr>
        <w:t xml:space="preserve">  </w:t>
      </w:r>
      <w:r>
        <w:rPr>
          <w:sz w:val="28"/>
          <w:szCs w:val="34"/>
          <w:lang w:val="ru-RU"/>
        </w:rPr>
        <w:t>за  2012 год</w:t>
      </w:r>
      <w:r>
        <w:rPr>
          <w:b/>
          <w:bCs/>
          <w:sz w:val="28"/>
          <w:szCs w:val="34"/>
          <w:lang w:val="ru-RU"/>
        </w:rPr>
        <w:t xml:space="preserve"> </w:t>
      </w:r>
    </w:p>
    <w:tbl>
      <w:tblPr>
        <w:tblW w:w="1529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4"/>
        <w:gridCol w:w="4349"/>
        <w:gridCol w:w="2838"/>
        <w:gridCol w:w="1418"/>
        <w:gridCol w:w="1128"/>
        <w:gridCol w:w="2701"/>
        <w:gridCol w:w="2235"/>
      </w:tblGrid>
      <w:tr w:rsidR="0044655F" w:rsidRPr="002F641A" w:rsidTr="002F641A">
        <w:trPr>
          <w:trHeight w:val="276"/>
        </w:trPr>
        <w:tc>
          <w:tcPr>
            <w:tcW w:w="624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4655F" w:rsidRDefault="0044655F" w:rsidP="00177BA4">
            <w:pPr>
              <w:pStyle w:val="a3"/>
              <w:snapToGrid w:val="0"/>
              <w:jc w:val="center"/>
              <w:rPr>
                <w:b/>
                <w:bCs/>
                <w:lang w:val="ru-RU"/>
              </w:rPr>
            </w:pPr>
          </w:p>
          <w:p w:rsidR="0044655F" w:rsidRDefault="0044655F" w:rsidP="00177BA4">
            <w:pPr>
              <w:pStyle w:val="a3"/>
              <w:jc w:val="center"/>
              <w:rPr>
                <w:b/>
                <w:bCs/>
                <w:lang w:val="ru-RU"/>
              </w:rPr>
            </w:pPr>
          </w:p>
          <w:p w:rsidR="0044655F" w:rsidRDefault="0044655F" w:rsidP="00177BA4">
            <w:pPr>
              <w:pStyle w:val="a3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№ </w:t>
            </w:r>
          </w:p>
          <w:p w:rsidR="0044655F" w:rsidRDefault="0044655F" w:rsidP="00177BA4">
            <w:pPr>
              <w:pStyle w:val="a3"/>
              <w:jc w:val="center"/>
              <w:rPr>
                <w:b/>
                <w:bCs/>
                <w:lang w:val="ru-RU"/>
              </w:rPr>
            </w:pPr>
            <w:proofErr w:type="gramStart"/>
            <w:r>
              <w:rPr>
                <w:b/>
                <w:bCs/>
                <w:lang w:val="ru-RU"/>
              </w:rPr>
              <w:t>п</w:t>
            </w:r>
            <w:proofErr w:type="gramEnd"/>
            <w:r>
              <w:rPr>
                <w:b/>
                <w:bCs/>
                <w:lang w:val="ru-RU"/>
              </w:rPr>
              <w:t>/п</w:t>
            </w:r>
          </w:p>
        </w:tc>
        <w:tc>
          <w:tcPr>
            <w:tcW w:w="4349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4655F" w:rsidRDefault="0044655F" w:rsidP="00177BA4">
            <w:pPr>
              <w:pStyle w:val="a3"/>
              <w:snapToGrid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Должность, ф. и. о. </w:t>
            </w:r>
          </w:p>
          <w:p w:rsidR="0044655F" w:rsidRDefault="0044655F" w:rsidP="00177BA4">
            <w:pPr>
              <w:pStyle w:val="a3"/>
              <w:snapToGrid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 государственного служащего, </w:t>
            </w:r>
          </w:p>
          <w:p w:rsidR="0044655F" w:rsidRDefault="0044655F" w:rsidP="00177BA4">
            <w:pPr>
              <w:pStyle w:val="a3"/>
              <w:jc w:val="center"/>
              <w:rPr>
                <w:b/>
                <w:bCs/>
                <w:lang w:val="ru-RU"/>
              </w:rPr>
            </w:pPr>
          </w:p>
          <w:p w:rsidR="0044655F" w:rsidRDefault="0044655F" w:rsidP="00177BA4">
            <w:pPr>
              <w:pStyle w:val="a3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супруга (супруг), </w:t>
            </w:r>
          </w:p>
          <w:p w:rsidR="0044655F" w:rsidRDefault="0044655F" w:rsidP="00177BA4">
            <w:pPr>
              <w:pStyle w:val="a3"/>
              <w:jc w:val="center"/>
              <w:rPr>
                <w:b/>
                <w:bCs/>
                <w:lang w:val="ru-RU"/>
              </w:rPr>
            </w:pPr>
          </w:p>
          <w:p w:rsidR="0044655F" w:rsidRDefault="0044655F" w:rsidP="00177BA4">
            <w:pPr>
              <w:pStyle w:val="a3"/>
              <w:ind w:left="-70" w:right="5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 несовершеннолетние дети</w:t>
            </w:r>
          </w:p>
        </w:tc>
        <w:tc>
          <w:tcPr>
            <w:tcW w:w="5384" w:type="dxa"/>
            <w:gridSpan w:val="3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4655F" w:rsidRDefault="0044655F" w:rsidP="00177BA4">
            <w:pPr>
              <w:pStyle w:val="a3"/>
              <w:snapToGrid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Объекты недвижимого имущества, принадлежащие на праве собственности или находящиеся в пользовании </w:t>
            </w:r>
          </w:p>
        </w:tc>
        <w:tc>
          <w:tcPr>
            <w:tcW w:w="2701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4655F" w:rsidRDefault="0044655F" w:rsidP="00177BA4">
            <w:pPr>
              <w:pStyle w:val="a3"/>
              <w:snapToGrid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Транспортные средства, принадлежащие на праве собственности</w:t>
            </w:r>
          </w:p>
          <w:p w:rsidR="0044655F" w:rsidRDefault="0044655F" w:rsidP="00177BA4">
            <w:pPr>
              <w:pStyle w:val="a3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(вид, марка)</w:t>
            </w:r>
          </w:p>
        </w:tc>
        <w:tc>
          <w:tcPr>
            <w:tcW w:w="223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655F" w:rsidRDefault="0044655F" w:rsidP="00177BA4">
            <w:pPr>
              <w:pStyle w:val="a3"/>
              <w:snapToGrid w:val="0"/>
              <w:jc w:val="center"/>
              <w:rPr>
                <w:b/>
                <w:bCs/>
                <w:lang w:val="ru-RU"/>
              </w:rPr>
            </w:pPr>
          </w:p>
          <w:p w:rsidR="0044655F" w:rsidRDefault="0044655F" w:rsidP="00177BA4">
            <w:pPr>
              <w:pStyle w:val="a3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Декларированный годовой доход</w:t>
            </w:r>
          </w:p>
          <w:p w:rsidR="0044655F" w:rsidRDefault="0044655F" w:rsidP="00177BA4">
            <w:pPr>
              <w:pStyle w:val="a3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в рублях</w:t>
            </w:r>
          </w:p>
        </w:tc>
      </w:tr>
      <w:tr w:rsidR="0044655F" w:rsidTr="002F641A">
        <w:trPr>
          <w:trHeight w:val="276"/>
        </w:trPr>
        <w:tc>
          <w:tcPr>
            <w:tcW w:w="62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4655F" w:rsidRPr="007B00B0" w:rsidRDefault="0044655F" w:rsidP="00177BA4">
            <w:pPr>
              <w:snapToGrid w:val="0"/>
              <w:rPr>
                <w:lang w:val="ru-RU"/>
              </w:rPr>
            </w:pPr>
          </w:p>
        </w:tc>
        <w:tc>
          <w:tcPr>
            <w:tcW w:w="4349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4655F" w:rsidRPr="007B00B0" w:rsidRDefault="0044655F" w:rsidP="00177BA4">
            <w:pPr>
              <w:snapToGrid w:val="0"/>
              <w:rPr>
                <w:lang w:val="ru-RU"/>
              </w:rPr>
            </w:pPr>
          </w:p>
        </w:tc>
        <w:tc>
          <w:tcPr>
            <w:tcW w:w="2838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44655F" w:rsidRDefault="0044655F" w:rsidP="00177BA4">
            <w:pPr>
              <w:pStyle w:val="a3"/>
              <w:snapToGrid w:val="0"/>
              <w:jc w:val="center"/>
              <w:rPr>
                <w:b/>
                <w:bCs/>
                <w:lang w:val="ru-RU"/>
              </w:rPr>
            </w:pPr>
          </w:p>
          <w:p w:rsidR="0044655F" w:rsidRDefault="0044655F" w:rsidP="00177BA4">
            <w:pPr>
              <w:pStyle w:val="a3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вид</w:t>
            </w:r>
          </w:p>
        </w:tc>
        <w:tc>
          <w:tcPr>
            <w:tcW w:w="1418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44655F" w:rsidRDefault="0044655F" w:rsidP="00177BA4">
            <w:pPr>
              <w:pStyle w:val="a3"/>
              <w:snapToGrid w:val="0"/>
              <w:jc w:val="center"/>
              <w:rPr>
                <w:b/>
                <w:bCs/>
                <w:lang w:val="ru-RU"/>
              </w:rPr>
            </w:pPr>
          </w:p>
          <w:p w:rsidR="0044655F" w:rsidRDefault="0044655F" w:rsidP="00177BA4">
            <w:pPr>
              <w:pStyle w:val="a3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площадь</w:t>
            </w:r>
          </w:p>
        </w:tc>
        <w:tc>
          <w:tcPr>
            <w:tcW w:w="1128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44655F" w:rsidRDefault="0044655F" w:rsidP="00177BA4">
            <w:pPr>
              <w:pStyle w:val="a3"/>
              <w:snapToGrid w:val="0"/>
              <w:jc w:val="center"/>
              <w:rPr>
                <w:b/>
                <w:bCs/>
                <w:lang w:val="ru-RU"/>
              </w:rPr>
            </w:pPr>
          </w:p>
          <w:p w:rsidR="0044655F" w:rsidRDefault="0044655F" w:rsidP="00177BA4">
            <w:pPr>
              <w:pStyle w:val="a3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страна</w:t>
            </w:r>
          </w:p>
        </w:tc>
        <w:tc>
          <w:tcPr>
            <w:tcW w:w="270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4655F" w:rsidRDefault="0044655F" w:rsidP="00177BA4">
            <w:pPr>
              <w:snapToGrid w:val="0"/>
            </w:pPr>
          </w:p>
        </w:tc>
        <w:tc>
          <w:tcPr>
            <w:tcW w:w="223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655F" w:rsidRDefault="0044655F" w:rsidP="00177BA4">
            <w:pPr>
              <w:snapToGrid w:val="0"/>
            </w:pPr>
          </w:p>
        </w:tc>
      </w:tr>
      <w:tr w:rsidR="0044655F" w:rsidRPr="008D02CE" w:rsidTr="002F641A">
        <w:trPr>
          <w:trHeight w:val="322"/>
        </w:trPr>
        <w:tc>
          <w:tcPr>
            <w:tcW w:w="624" w:type="dxa"/>
            <w:tcBorders>
              <w:left w:val="single" w:sz="1" w:space="0" w:color="000000"/>
              <w:bottom w:val="single" w:sz="1" w:space="0" w:color="000000"/>
            </w:tcBorders>
          </w:tcPr>
          <w:p w:rsidR="0044655F" w:rsidRDefault="0044655F" w:rsidP="00177BA4">
            <w:pPr>
              <w:snapToGrid w:val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4349" w:type="dxa"/>
            <w:tcBorders>
              <w:left w:val="single" w:sz="1" w:space="0" w:color="000000"/>
              <w:bottom w:val="single" w:sz="1" w:space="0" w:color="000000"/>
            </w:tcBorders>
          </w:tcPr>
          <w:p w:rsidR="0044655F" w:rsidRDefault="0044655F" w:rsidP="00177BA4">
            <w:pPr>
              <w:pStyle w:val="a3"/>
              <w:snapToGrid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Специалист - эксперт отдела контроля органов власти </w:t>
            </w:r>
          </w:p>
          <w:p w:rsidR="0044655F" w:rsidRDefault="0044655F" w:rsidP="00177BA4">
            <w:pPr>
              <w:pStyle w:val="a3"/>
              <w:snapToGrid w:val="0"/>
              <w:jc w:val="center"/>
              <w:rPr>
                <w:b/>
                <w:bCs/>
                <w:lang w:val="ru-RU"/>
              </w:rPr>
            </w:pPr>
            <w:proofErr w:type="spellStart"/>
            <w:r>
              <w:rPr>
                <w:b/>
                <w:bCs/>
                <w:lang w:val="ru-RU"/>
              </w:rPr>
              <w:t>Скутнева</w:t>
            </w:r>
            <w:proofErr w:type="spellEnd"/>
            <w:r>
              <w:rPr>
                <w:b/>
                <w:bCs/>
                <w:lang w:val="ru-RU"/>
              </w:rPr>
              <w:t xml:space="preserve"> Ксения Владимировна</w:t>
            </w:r>
          </w:p>
          <w:p w:rsidR="0044655F" w:rsidRDefault="0044655F" w:rsidP="00177BA4">
            <w:pPr>
              <w:pStyle w:val="a3"/>
              <w:snapToGrid w:val="0"/>
              <w:jc w:val="center"/>
              <w:rPr>
                <w:b/>
                <w:bCs/>
                <w:lang w:val="ru-RU"/>
              </w:rPr>
            </w:pPr>
          </w:p>
          <w:p w:rsidR="0044655F" w:rsidRDefault="0044655F" w:rsidP="00177BA4">
            <w:pPr>
              <w:pStyle w:val="a3"/>
              <w:snapToGrid w:val="0"/>
              <w:jc w:val="center"/>
              <w:rPr>
                <w:b/>
                <w:bCs/>
                <w:lang w:val="ru-RU"/>
              </w:rPr>
            </w:pPr>
          </w:p>
          <w:p w:rsidR="0044655F" w:rsidRDefault="0044655F" w:rsidP="00177BA4">
            <w:pPr>
              <w:pStyle w:val="a3"/>
              <w:snapToGrid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 </w:t>
            </w:r>
          </w:p>
        </w:tc>
        <w:tc>
          <w:tcPr>
            <w:tcW w:w="2838" w:type="dxa"/>
            <w:tcBorders>
              <w:left w:val="single" w:sz="1" w:space="0" w:color="000000"/>
              <w:bottom w:val="single" w:sz="1" w:space="0" w:color="000000"/>
            </w:tcBorders>
          </w:tcPr>
          <w:p w:rsidR="0044655F" w:rsidRDefault="0044655F" w:rsidP="00177BA4">
            <w:pPr>
              <w:pStyle w:val="a3"/>
              <w:snapToGrid w:val="0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1. Земельные участки</w:t>
            </w:r>
          </w:p>
          <w:p w:rsidR="0044655F" w:rsidRDefault="0044655F" w:rsidP="00177BA4">
            <w:pPr>
              <w:pStyle w:val="a3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2. Жилые дома</w:t>
            </w:r>
          </w:p>
          <w:p w:rsidR="0044655F" w:rsidRDefault="0044655F" w:rsidP="00177BA4">
            <w:pPr>
              <w:pStyle w:val="a3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3. Квартиры (</w:t>
            </w:r>
            <w:proofErr w:type="gramStart"/>
            <w:r>
              <w:rPr>
                <w:b/>
                <w:bCs/>
                <w:lang w:val="ru-RU"/>
              </w:rPr>
              <w:t>индивидуальная</w:t>
            </w:r>
            <w:proofErr w:type="gramEnd"/>
            <w:r>
              <w:rPr>
                <w:b/>
                <w:bCs/>
                <w:lang w:val="ru-RU"/>
              </w:rPr>
              <w:t>)</w:t>
            </w:r>
          </w:p>
          <w:p w:rsidR="0044655F" w:rsidRDefault="0044655F" w:rsidP="00177BA4">
            <w:pPr>
              <w:pStyle w:val="a3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4. Дачи</w:t>
            </w:r>
          </w:p>
          <w:p w:rsidR="0044655F" w:rsidRDefault="0044655F" w:rsidP="00177BA4">
            <w:pPr>
              <w:pStyle w:val="a3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5. Гаражи</w:t>
            </w:r>
          </w:p>
          <w:p w:rsidR="0044655F" w:rsidRDefault="0044655F" w:rsidP="00177BA4">
            <w:pPr>
              <w:pStyle w:val="a3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6. Иное </w:t>
            </w:r>
          </w:p>
          <w:p w:rsidR="0044655F" w:rsidRDefault="0044655F" w:rsidP="00177BA4">
            <w:pPr>
              <w:pStyle w:val="a3"/>
              <w:snapToGrid w:val="0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(с указанием вида)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44655F" w:rsidRDefault="0044655F" w:rsidP="00177BA4">
            <w:pPr>
              <w:pStyle w:val="a3"/>
              <w:snapToGrid w:val="0"/>
              <w:jc w:val="center"/>
              <w:rPr>
                <w:b/>
                <w:bCs/>
                <w:lang w:val="ru-RU"/>
              </w:rPr>
            </w:pPr>
          </w:p>
          <w:p w:rsidR="0044655F" w:rsidRDefault="0044655F" w:rsidP="00177BA4">
            <w:pPr>
              <w:pStyle w:val="a3"/>
              <w:snapToGrid w:val="0"/>
              <w:jc w:val="center"/>
              <w:rPr>
                <w:b/>
                <w:bCs/>
                <w:lang w:val="ru-RU"/>
              </w:rPr>
            </w:pPr>
          </w:p>
          <w:p w:rsidR="0044655F" w:rsidRDefault="001208AB" w:rsidP="00177BA4">
            <w:pPr>
              <w:pStyle w:val="a3"/>
              <w:snapToGrid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30,1</w:t>
            </w:r>
            <w:r w:rsidR="0044655F">
              <w:rPr>
                <w:b/>
                <w:bCs/>
                <w:lang w:val="ru-RU"/>
              </w:rPr>
              <w:t xml:space="preserve"> кв.м.</w:t>
            </w:r>
          </w:p>
        </w:tc>
        <w:tc>
          <w:tcPr>
            <w:tcW w:w="1128" w:type="dxa"/>
            <w:tcBorders>
              <w:left w:val="single" w:sz="1" w:space="0" w:color="000000"/>
              <w:bottom w:val="single" w:sz="1" w:space="0" w:color="000000"/>
            </w:tcBorders>
          </w:tcPr>
          <w:p w:rsidR="0044655F" w:rsidRDefault="0044655F" w:rsidP="00177BA4">
            <w:pPr>
              <w:pStyle w:val="a3"/>
              <w:snapToGrid w:val="0"/>
              <w:jc w:val="center"/>
              <w:rPr>
                <w:b/>
                <w:bCs/>
                <w:lang w:val="ru-RU"/>
              </w:rPr>
            </w:pPr>
          </w:p>
          <w:p w:rsidR="0044655F" w:rsidRDefault="0044655F" w:rsidP="00177BA4">
            <w:pPr>
              <w:pStyle w:val="a3"/>
              <w:snapToGrid w:val="0"/>
              <w:jc w:val="center"/>
              <w:rPr>
                <w:b/>
                <w:bCs/>
                <w:lang w:val="ru-RU"/>
              </w:rPr>
            </w:pPr>
          </w:p>
          <w:p w:rsidR="0044655F" w:rsidRDefault="0044655F" w:rsidP="00177BA4">
            <w:pPr>
              <w:pStyle w:val="a3"/>
              <w:snapToGrid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Россия</w:t>
            </w:r>
          </w:p>
        </w:tc>
        <w:tc>
          <w:tcPr>
            <w:tcW w:w="2701" w:type="dxa"/>
            <w:tcBorders>
              <w:left w:val="single" w:sz="1" w:space="0" w:color="000000"/>
              <w:bottom w:val="single" w:sz="1" w:space="0" w:color="000000"/>
            </w:tcBorders>
          </w:tcPr>
          <w:p w:rsidR="0044655F" w:rsidRDefault="0044655F" w:rsidP="00177BA4">
            <w:pPr>
              <w:pStyle w:val="a3"/>
              <w:snapToGrid w:val="0"/>
              <w:rPr>
                <w:b/>
                <w:bCs/>
                <w:lang w:val="ru-RU"/>
              </w:rPr>
            </w:pPr>
          </w:p>
          <w:p w:rsidR="0044655F" w:rsidRDefault="0044655F" w:rsidP="00177BA4">
            <w:pPr>
              <w:pStyle w:val="a3"/>
              <w:snapToGrid w:val="0"/>
              <w:rPr>
                <w:b/>
                <w:bCs/>
                <w:lang w:val="ru-RU"/>
              </w:rPr>
            </w:pPr>
          </w:p>
          <w:p w:rsidR="0044655F" w:rsidRDefault="0044655F" w:rsidP="00177BA4">
            <w:pPr>
              <w:pStyle w:val="a3"/>
              <w:snapToGrid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не имею</w:t>
            </w:r>
          </w:p>
        </w:tc>
        <w:tc>
          <w:tcPr>
            <w:tcW w:w="22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4655F" w:rsidRDefault="0044655F" w:rsidP="00177BA4">
            <w:pPr>
              <w:pStyle w:val="a3"/>
              <w:snapToGrid w:val="0"/>
              <w:jc w:val="center"/>
              <w:rPr>
                <w:b/>
                <w:bCs/>
                <w:lang w:val="ru-RU"/>
              </w:rPr>
            </w:pPr>
          </w:p>
          <w:p w:rsidR="0044655F" w:rsidRDefault="0044655F" w:rsidP="00177BA4">
            <w:pPr>
              <w:pStyle w:val="a3"/>
              <w:snapToGrid w:val="0"/>
              <w:jc w:val="center"/>
              <w:rPr>
                <w:b/>
                <w:bCs/>
                <w:lang w:val="ru-RU"/>
              </w:rPr>
            </w:pPr>
          </w:p>
          <w:p w:rsidR="0044655F" w:rsidRPr="00EC5586" w:rsidRDefault="007D2345" w:rsidP="00177BA4">
            <w:pPr>
              <w:pStyle w:val="a3"/>
              <w:snapToGrid w:val="0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226056,01</w:t>
            </w:r>
          </w:p>
        </w:tc>
      </w:tr>
    </w:tbl>
    <w:p w:rsidR="0044655F" w:rsidRPr="00753E3F" w:rsidRDefault="0044655F" w:rsidP="0044655F">
      <w:pPr>
        <w:jc w:val="center"/>
        <w:rPr>
          <w:lang w:val="ru-RU"/>
        </w:rPr>
      </w:pPr>
      <w:bookmarkStart w:id="0" w:name="_GoBack"/>
      <w:bookmarkEnd w:id="0"/>
    </w:p>
    <w:p w:rsidR="0044655F" w:rsidRPr="00753E3F" w:rsidRDefault="0044655F" w:rsidP="0044655F">
      <w:pPr>
        <w:rPr>
          <w:lang w:val="ru-RU"/>
        </w:rPr>
      </w:pPr>
    </w:p>
    <w:p w:rsidR="0044655F" w:rsidRPr="00146654" w:rsidRDefault="0044655F" w:rsidP="0044655F">
      <w:pPr>
        <w:rPr>
          <w:lang w:val="ru-RU"/>
        </w:rPr>
      </w:pPr>
    </w:p>
    <w:p w:rsidR="00776D98" w:rsidRPr="0044655F" w:rsidRDefault="00776D98">
      <w:pPr>
        <w:rPr>
          <w:lang w:val="ru-RU"/>
        </w:rPr>
      </w:pPr>
    </w:p>
    <w:sectPr w:rsidR="00776D98" w:rsidRPr="0044655F" w:rsidSect="00146654">
      <w:footnotePr>
        <w:pos w:val="beneathText"/>
      </w:footnotePr>
      <w:pgSz w:w="16837" w:h="11905" w:orient="landscape"/>
      <w:pgMar w:top="567" w:right="567" w:bottom="298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2"/>
  </w:compat>
  <w:rsids>
    <w:rsidRoot w:val="0044655F"/>
    <w:rsid w:val="001208AB"/>
    <w:rsid w:val="002F641A"/>
    <w:rsid w:val="0044655F"/>
    <w:rsid w:val="00776D98"/>
    <w:rsid w:val="007D2345"/>
    <w:rsid w:val="00B236F8"/>
    <w:rsid w:val="00B91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55F"/>
    <w:pPr>
      <w:widowControl w:val="0"/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44655F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124</Words>
  <Characters>708</Characters>
  <Application>Microsoft Office Word</Application>
  <DocSecurity>0</DocSecurity>
  <Lines>5</Lines>
  <Paragraphs>1</Paragraphs>
  <ScaleCrop>false</ScaleCrop>
  <Company/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skutneva</dc:creator>
  <cp:lastModifiedBy>Батурин С. В.</cp:lastModifiedBy>
  <cp:revision>5</cp:revision>
  <cp:lastPrinted>2013-03-22T10:22:00Z</cp:lastPrinted>
  <dcterms:created xsi:type="dcterms:W3CDTF">2013-04-08T11:00:00Z</dcterms:created>
  <dcterms:modified xsi:type="dcterms:W3CDTF">2013-10-18T11:11:00Z</dcterms:modified>
</cp:coreProperties>
</file>