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B47" w:rsidRPr="00FA091E" w:rsidRDefault="00EB7B47" w:rsidP="007F119C">
      <w:pPr>
        <w:jc w:val="center"/>
        <w:rPr>
          <w:b/>
        </w:rPr>
      </w:pPr>
      <w:r w:rsidRPr="00FA091E">
        <w:rPr>
          <w:b/>
        </w:rPr>
        <w:t>Сведения</w:t>
      </w:r>
    </w:p>
    <w:p w:rsidR="00EB7B47" w:rsidRDefault="00EB7B47" w:rsidP="007F119C">
      <w:pPr>
        <w:jc w:val="center"/>
        <w:rPr>
          <w:b/>
          <w:bCs/>
        </w:rPr>
      </w:pPr>
      <w:r w:rsidRPr="00FA091E">
        <w:rPr>
          <w:b/>
        </w:rPr>
        <w:t>о доходах, расходах, об имуществе и обязательствах имущественного характера, представленные</w:t>
      </w:r>
      <w:r>
        <w:rPr>
          <w:b/>
        </w:rPr>
        <w:t xml:space="preserve"> 1 отделом центрального аппарата Государственной инспекции труда в Московской области </w:t>
      </w:r>
      <w:r w:rsidRPr="00FA091E">
        <w:rPr>
          <w:b/>
          <w:bCs/>
        </w:rPr>
        <w:t>за отчетный период</w:t>
      </w:r>
      <w:r>
        <w:rPr>
          <w:b/>
          <w:bCs/>
        </w:rPr>
        <w:t xml:space="preserve"> </w:t>
      </w:r>
    </w:p>
    <w:p w:rsidR="00EB7B47" w:rsidRPr="00FA091E" w:rsidRDefault="00EB7B47" w:rsidP="007F119C">
      <w:pPr>
        <w:jc w:val="center"/>
        <w:rPr>
          <w:b/>
          <w:bCs/>
        </w:rPr>
      </w:pPr>
      <w:r w:rsidRPr="00FA091E">
        <w:rPr>
          <w:b/>
          <w:bCs/>
        </w:rPr>
        <w:t>с 1 января 2014 года по 31 декабря 2014 года</w:t>
      </w:r>
      <w:r w:rsidRPr="00FA091E">
        <w:rPr>
          <w:b/>
          <w:bCs/>
        </w:rPr>
        <w:tab/>
      </w:r>
    </w:p>
    <w:p w:rsidR="00EB7B47" w:rsidRPr="00FA091E" w:rsidRDefault="00EB7B47" w:rsidP="007F119C">
      <w:pPr>
        <w:jc w:val="center"/>
        <w:rPr>
          <w:b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5"/>
        <w:gridCol w:w="1844"/>
        <w:gridCol w:w="1446"/>
        <w:gridCol w:w="1187"/>
        <w:gridCol w:w="1175"/>
        <w:gridCol w:w="9"/>
        <w:gridCol w:w="1053"/>
        <w:gridCol w:w="791"/>
        <w:gridCol w:w="1187"/>
        <w:gridCol w:w="791"/>
        <w:gridCol w:w="922"/>
        <w:gridCol w:w="1187"/>
        <w:gridCol w:w="1452"/>
        <w:gridCol w:w="1434"/>
      </w:tblGrid>
      <w:tr w:rsidR="00EB7B47" w:rsidTr="00CD334E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EB7B47" w:rsidRPr="00BD2DE8" w:rsidRDefault="00EB7B47" w:rsidP="00CD334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п/п</w:t>
            </w:r>
          </w:p>
        </w:tc>
        <w:tc>
          <w:tcPr>
            <w:tcW w:w="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1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EB7B47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EB7B47" w:rsidRPr="005E5301" w:rsidRDefault="00EB7B47" w:rsidP="00CD334E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4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FootnoteReference"/>
                <w:rFonts w:ascii="Verdana" w:hAnsi="Verdana"/>
                <w:sz w:val="14"/>
                <w:szCs w:val="16"/>
              </w:rPr>
              <w:t>1</w:t>
            </w:r>
            <w:r w:rsidRPr="00BD2DE8">
              <w:rPr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за 2014</w:t>
            </w:r>
            <w:r w:rsidRPr="00ED4222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B7B47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BD2DE8">
              <w:rPr>
                <w:rStyle w:val="FootnoteReference"/>
                <w:rFonts w:ascii="Verdana" w:hAnsi="Verdana"/>
                <w:sz w:val="14"/>
                <w:szCs w:val="16"/>
              </w:rPr>
              <w:t>2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EB7B47" w:rsidTr="00CD334E">
        <w:trPr>
          <w:trHeight w:val="31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B47" w:rsidRPr="005E5301" w:rsidRDefault="00EB7B47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B47" w:rsidRPr="005E5301" w:rsidRDefault="00EB7B47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B47" w:rsidRPr="005E5301" w:rsidRDefault="00EB7B47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3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страна распо-ложения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3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BD2DE8" w:rsidRDefault="00EB7B47" w:rsidP="00CD33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страна распо-ложения</w:t>
            </w:r>
          </w:p>
        </w:tc>
        <w:tc>
          <w:tcPr>
            <w:tcW w:w="3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B47" w:rsidRPr="005E5301" w:rsidRDefault="00EB7B47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7B47" w:rsidRPr="005E5301" w:rsidRDefault="00EB7B47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B47" w:rsidRPr="005E5301" w:rsidRDefault="00EB7B47" w:rsidP="00CD334E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EB7B47" w:rsidRPr="00E8569A" w:rsidTr="00CD334E">
        <w:trPr>
          <w:trHeight w:val="520"/>
          <w:tblCellSpacing w:w="0" w:type="dxa"/>
        </w:trPr>
        <w:tc>
          <w:tcPr>
            <w:tcW w:w="133" w:type="pct"/>
            <w:vMerge w:val="restart"/>
          </w:tcPr>
          <w:p w:rsidR="00EB7B47" w:rsidRPr="0036237F" w:rsidRDefault="00EB7B47" w:rsidP="00CD334E">
            <w:pPr>
              <w:ind w:left="-142" w:right="-108"/>
              <w:jc w:val="center"/>
              <w:rPr>
                <w:b/>
              </w:rPr>
            </w:pPr>
          </w:p>
          <w:p w:rsidR="00EB7B47" w:rsidRPr="0036237F" w:rsidRDefault="00EB7B47" w:rsidP="00CD334E">
            <w:pPr>
              <w:ind w:left="-142" w:right="-108"/>
              <w:jc w:val="center"/>
              <w:rPr>
                <w:b/>
              </w:rPr>
            </w:pPr>
          </w:p>
          <w:p w:rsidR="00EB7B47" w:rsidRPr="0036237F" w:rsidRDefault="00EB7B47" w:rsidP="00CD334E">
            <w:pPr>
              <w:ind w:left="-142" w:right="-108"/>
              <w:jc w:val="center"/>
              <w:rPr>
                <w:b/>
              </w:rPr>
            </w:pPr>
            <w:r w:rsidRPr="0036237F">
              <w:rPr>
                <w:b/>
              </w:rPr>
              <w:t>1</w:t>
            </w:r>
          </w:p>
        </w:tc>
        <w:tc>
          <w:tcPr>
            <w:tcW w:w="620" w:type="pct"/>
            <w:vAlign w:val="center"/>
          </w:tcPr>
          <w:p w:rsidR="00EB7B47" w:rsidRPr="0036237F" w:rsidRDefault="00EB7B47" w:rsidP="00CD334E">
            <w:pPr>
              <w:rPr>
                <w:b/>
              </w:rPr>
            </w:pPr>
            <w:r w:rsidRPr="0036237F">
              <w:t>Андриенкова О.А.</w:t>
            </w:r>
          </w:p>
        </w:tc>
        <w:tc>
          <w:tcPr>
            <w:tcW w:w="486" w:type="pct"/>
          </w:tcPr>
          <w:p w:rsidR="00EB7B47" w:rsidRPr="0036237F" w:rsidRDefault="00EB7B47" w:rsidP="00CD334E">
            <w:r w:rsidRPr="0036237F">
              <w:t>начальник отдела</w:t>
            </w:r>
          </w:p>
        </w:tc>
        <w:tc>
          <w:tcPr>
            <w:tcW w:w="399" w:type="pct"/>
            <w:vAlign w:val="center"/>
          </w:tcPr>
          <w:p w:rsidR="00EB7B47" w:rsidRDefault="00EB7B47" w:rsidP="00CD334E">
            <w:r>
              <w:t>7/38 жилого дома</w:t>
            </w:r>
          </w:p>
          <w:p w:rsidR="00EB7B47" w:rsidRPr="0036237F" w:rsidRDefault="00EB7B47" w:rsidP="00CD334E">
            <w:r>
              <w:t>½ 2-х комн.квартиры</w:t>
            </w:r>
          </w:p>
        </w:tc>
        <w:tc>
          <w:tcPr>
            <w:tcW w:w="398" w:type="pct"/>
            <w:gridSpan w:val="2"/>
            <w:vAlign w:val="center"/>
          </w:tcPr>
          <w:p w:rsidR="00EB7B47" w:rsidRDefault="00EB7B47" w:rsidP="00CD33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EB7B47" w:rsidRDefault="00EB7B47" w:rsidP="00CD334E">
            <w:pPr>
              <w:rPr>
                <w:sz w:val="20"/>
                <w:szCs w:val="20"/>
              </w:rPr>
            </w:pPr>
          </w:p>
          <w:p w:rsidR="00EB7B47" w:rsidRPr="0036237F" w:rsidRDefault="00EB7B47" w:rsidP="00CD334E">
            <w:pPr>
              <w:rPr>
                <w:sz w:val="20"/>
                <w:szCs w:val="20"/>
              </w:rPr>
            </w:pPr>
          </w:p>
          <w:p w:rsidR="00EB7B47" w:rsidRPr="0036237F" w:rsidRDefault="00EB7B47" w:rsidP="00CD334E">
            <w:r w:rsidRPr="0036237F">
              <w:rPr>
                <w:sz w:val="20"/>
                <w:szCs w:val="20"/>
              </w:rPr>
              <w:t>совместная</w:t>
            </w:r>
            <w:r>
              <w:rPr>
                <w:sz w:val="20"/>
                <w:szCs w:val="20"/>
              </w:rPr>
              <w:t xml:space="preserve"> с дочерью</w:t>
            </w:r>
          </w:p>
        </w:tc>
        <w:tc>
          <w:tcPr>
            <w:tcW w:w="354" w:type="pct"/>
            <w:vAlign w:val="center"/>
          </w:tcPr>
          <w:p w:rsidR="00EB7B47" w:rsidRDefault="00EB7B47" w:rsidP="00CD334E"/>
          <w:p w:rsidR="00EB7B47" w:rsidRDefault="00EB7B47" w:rsidP="00CD334E"/>
          <w:p w:rsidR="00EB7B47" w:rsidRPr="0036237F" w:rsidRDefault="00EB7B47" w:rsidP="00CD334E">
            <w:r>
              <w:t>1/2 от 43 кв.м</w:t>
            </w:r>
          </w:p>
        </w:tc>
        <w:tc>
          <w:tcPr>
            <w:tcW w:w="266" w:type="pct"/>
            <w:vAlign w:val="center"/>
          </w:tcPr>
          <w:p w:rsidR="00EB7B47" w:rsidRDefault="00EB7B47" w:rsidP="00CD334E">
            <w:r>
              <w:t>РФ</w:t>
            </w:r>
          </w:p>
          <w:p w:rsidR="00EB7B47" w:rsidRDefault="00EB7B47" w:rsidP="00CD334E"/>
          <w:p w:rsidR="00EB7B47" w:rsidRPr="0036237F" w:rsidRDefault="00EB7B47" w:rsidP="00CD334E">
            <w:r>
              <w:t>РФ</w:t>
            </w:r>
          </w:p>
        </w:tc>
        <w:tc>
          <w:tcPr>
            <w:tcW w:w="399" w:type="pct"/>
            <w:vAlign w:val="center"/>
          </w:tcPr>
          <w:p w:rsidR="00EB7B47" w:rsidRPr="0036237F" w:rsidRDefault="00EB7B47" w:rsidP="0036237F">
            <w:pPr>
              <w:jc w:val="center"/>
            </w:pPr>
            <w:r>
              <w:t>-</w:t>
            </w:r>
          </w:p>
        </w:tc>
        <w:tc>
          <w:tcPr>
            <w:tcW w:w="266" w:type="pct"/>
            <w:vAlign w:val="center"/>
          </w:tcPr>
          <w:p w:rsidR="00EB7B47" w:rsidRPr="0036237F" w:rsidRDefault="00EB7B47" w:rsidP="0036237F">
            <w:pPr>
              <w:jc w:val="center"/>
            </w:pPr>
            <w:r>
              <w:t>-</w:t>
            </w:r>
          </w:p>
        </w:tc>
        <w:tc>
          <w:tcPr>
            <w:tcW w:w="310" w:type="pct"/>
            <w:vAlign w:val="center"/>
          </w:tcPr>
          <w:p w:rsidR="00EB7B47" w:rsidRPr="0036237F" w:rsidRDefault="00EB7B47" w:rsidP="0036237F">
            <w:pPr>
              <w:jc w:val="center"/>
            </w:pPr>
            <w:r>
              <w:t>-</w:t>
            </w:r>
          </w:p>
        </w:tc>
        <w:tc>
          <w:tcPr>
            <w:tcW w:w="399" w:type="pct"/>
          </w:tcPr>
          <w:p w:rsidR="00EB7B47" w:rsidRDefault="00EB7B47" w:rsidP="00CD334E"/>
          <w:p w:rsidR="00EB7B47" w:rsidRDefault="00EB7B47" w:rsidP="00CD334E"/>
          <w:p w:rsidR="00EB7B47" w:rsidRDefault="00EB7B47" w:rsidP="00CD334E"/>
          <w:p w:rsidR="00EB7B47" w:rsidRPr="0036237F" w:rsidRDefault="00EB7B47" w:rsidP="0036237F">
            <w:pPr>
              <w:jc w:val="center"/>
            </w:pPr>
            <w:r>
              <w:t>-</w:t>
            </w:r>
          </w:p>
        </w:tc>
        <w:tc>
          <w:tcPr>
            <w:tcW w:w="488" w:type="pct"/>
            <w:vAlign w:val="center"/>
          </w:tcPr>
          <w:p w:rsidR="00EB7B47" w:rsidRPr="0036237F" w:rsidRDefault="00EB7B47" w:rsidP="00CD334E">
            <w:r>
              <w:t>354 626,84</w:t>
            </w:r>
          </w:p>
        </w:tc>
        <w:tc>
          <w:tcPr>
            <w:tcW w:w="482" w:type="pct"/>
            <w:vAlign w:val="center"/>
          </w:tcPr>
          <w:p w:rsidR="00EB7B47" w:rsidRPr="0036237F" w:rsidRDefault="00EB7B47" w:rsidP="00CD334E"/>
        </w:tc>
      </w:tr>
      <w:tr w:rsidR="00EB7B47" w:rsidRPr="00E8569A" w:rsidTr="00CD334E">
        <w:trPr>
          <w:trHeight w:val="505"/>
          <w:tblCellSpacing w:w="0" w:type="dxa"/>
        </w:trPr>
        <w:tc>
          <w:tcPr>
            <w:tcW w:w="133" w:type="pct"/>
            <w:vMerge/>
          </w:tcPr>
          <w:p w:rsidR="00EB7B47" w:rsidRPr="0036237F" w:rsidRDefault="00EB7B47" w:rsidP="00CD334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  <w:vAlign w:val="center"/>
          </w:tcPr>
          <w:p w:rsidR="00EB7B47" w:rsidRPr="0036237F" w:rsidRDefault="00EB7B47" w:rsidP="00CD334E">
            <w:r>
              <w:t>Андриенков Д.В.(супруг)</w:t>
            </w:r>
          </w:p>
        </w:tc>
        <w:tc>
          <w:tcPr>
            <w:tcW w:w="486" w:type="pct"/>
          </w:tcPr>
          <w:p w:rsidR="00EB7B47" w:rsidRPr="0036237F" w:rsidRDefault="00EB7B47" w:rsidP="00CD334E"/>
        </w:tc>
        <w:tc>
          <w:tcPr>
            <w:tcW w:w="399" w:type="pct"/>
            <w:vAlign w:val="center"/>
          </w:tcPr>
          <w:p w:rsidR="00EB7B47" w:rsidRPr="0036237F" w:rsidRDefault="00EB7B47" w:rsidP="00CD334E">
            <w:r>
              <w:t>2-х комн.квартира</w:t>
            </w:r>
          </w:p>
        </w:tc>
        <w:tc>
          <w:tcPr>
            <w:tcW w:w="398" w:type="pct"/>
            <w:gridSpan w:val="2"/>
            <w:vAlign w:val="center"/>
          </w:tcPr>
          <w:p w:rsidR="00EB7B47" w:rsidRPr="0036237F" w:rsidRDefault="00EB7B47" w:rsidP="00CD334E">
            <w:r>
              <w:t>Индивид.</w:t>
            </w:r>
          </w:p>
        </w:tc>
        <w:tc>
          <w:tcPr>
            <w:tcW w:w="354" w:type="pct"/>
            <w:vAlign w:val="center"/>
          </w:tcPr>
          <w:p w:rsidR="00EB7B47" w:rsidRPr="0036237F" w:rsidRDefault="00EB7B47" w:rsidP="00CD334E">
            <w:r>
              <w:t>44кв.м</w:t>
            </w:r>
          </w:p>
        </w:tc>
        <w:tc>
          <w:tcPr>
            <w:tcW w:w="266" w:type="pct"/>
            <w:vAlign w:val="center"/>
          </w:tcPr>
          <w:p w:rsidR="00EB7B47" w:rsidRPr="0036237F" w:rsidRDefault="00EB7B47" w:rsidP="00CD334E">
            <w:r w:rsidRPr="0036237F">
              <w:t xml:space="preserve"> </w:t>
            </w:r>
            <w:r>
              <w:t>РФ</w:t>
            </w:r>
          </w:p>
        </w:tc>
        <w:tc>
          <w:tcPr>
            <w:tcW w:w="399" w:type="pct"/>
            <w:vAlign w:val="center"/>
          </w:tcPr>
          <w:p w:rsidR="00EB7B47" w:rsidRPr="0036237F" w:rsidRDefault="00EB7B47" w:rsidP="00CD334E">
            <w:r>
              <w:t>-</w:t>
            </w:r>
          </w:p>
        </w:tc>
        <w:tc>
          <w:tcPr>
            <w:tcW w:w="266" w:type="pct"/>
            <w:vAlign w:val="center"/>
          </w:tcPr>
          <w:p w:rsidR="00EB7B47" w:rsidRPr="0036237F" w:rsidRDefault="00EB7B47" w:rsidP="00CD334E">
            <w:r>
              <w:t>-</w:t>
            </w:r>
          </w:p>
        </w:tc>
        <w:tc>
          <w:tcPr>
            <w:tcW w:w="310" w:type="pct"/>
            <w:vAlign w:val="center"/>
          </w:tcPr>
          <w:p w:rsidR="00EB7B47" w:rsidRPr="0036237F" w:rsidRDefault="00EB7B47" w:rsidP="00CD334E">
            <w:r>
              <w:t>-</w:t>
            </w:r>
          </w:p>
        </w:tc>
        <w:tc>
          <w:tcPr>
            <w:tcW w:w="399" w:type="pct"/>
            <w:vAlign w:val="center"/>
          </w:tcPr>
          <w:p w:rsidR="00EB7B47" w:rsidRPr="0036237F" w:rsidRDefault="00EB7B47" w:rsidP="00CD334E">
            <w:r>
              <w:t xml:space="preserve">Шкода </w:t>
            </w:r>
            <w:r>
              <w:rPr>
                <w:lang w:val="en-US"/>
              </w:rPr>
              <w:t>YETI</w:t>
            </w:r>
          </w:p>
        </w:tc>
        <w:tc>
          <w:tcPr>
            <w:tcW w:w="488" w:type="pct"/>
            <w:vAlign w:val="center"/>
          </w:tcPr>
          <w:p w:rsidR="00EB7B47" w:rsidRPr="0036237F" w:rsidRDefault="00EB7B47" w:rsidP="00CD334E">
            <w:r>
              <w:t>Сведений не имею</w:t>
            </w:r>
          </w:p>
        </w:tc>
        <w:tc>
          <w:tcPr>
            <w:tcW w:w="482" w:type="pct"/>
            <w:vAlign w:val="center"/>
          </w:tcPr>
          <w:p w:rsidR="00EB7B47" w:rsidRPr="0036237F" w:rsidRDefault="00EB7B47" w:rsidP="00CD334E"/>
        </w:tc>
      </w:tr>
      <w:tr w:rsidR="00EB7B47" w:rsidRPr="00F80241" w:rsidTr="00CD334E">
        <w:trPr>
          <w:trHeight w:val="855"/>
          <w:tblCellSpacing w:w="0" w:type="dxa"/>
        </w:trPr>
        <w:tc>
          <w:tcPr>
            <w:tcW w:w="133" w:type="pct"/>
            <w:vMerge w:val="restart"/>
          </w:tcPr>
          <w:p w:rsidR="00EB7B47" w:rsidRPr="0036237F" w:rsidRDefault="00EB7B47" w:rsidP="00CD334E">
            <w:pPr>
              <w:ind w:left="-142" w:right="-108"/>
              <w:jc w:val="center"/>
              <w:rPr>
                <w:b/>
              </w:rPr>
            </w:pPr>
          </w:p>
          <w:p w:rsidR="00EB7B47" w:rsidRPr="0036237F" w:rsidRDefault="00EB7B47" w:rsidP="00CD334E">
            <w:pPr>
              <w:ind w:left="-142" w:right="-108"/>
              <w:jc w:val="center"/>
              <w:rPr>
                <w:b/>
              </w:rPr>
            </w:pPr>
            <w:r w:rsidRPr="0036237F">
              <w:rPr>
                <w:b/>
              </w:rPr>
              <w:t>2</w:t>
            </w:r>
          </w:p>
        </w:tc>
        <w:tc>
          <w:tcPr>
            <w:tcW w:w="620" w:type="pct"/>
            <w:vMerge w:val="restart"/>
          </w:tcPr>
          <w:p w:rsidR="00EB7B47" w:rsidRPr="0036237F" w:rsidRDefault="00EB7B47" w:rsidP="00CD334E">
            <w:pPr>
              <w:rPr>
                <w:b/>
              </w:rPr>
            </w:pPr>
          </w:p>
          <w:p w:rsidR="00EB7B47" w:rsidRPr="0036237F" w:rsidRDefault="00EB7B47" w:rsidP="00CD334E">
            <w:pPr>
              <w:rPr>
                <w:b/>
              </w:rPr>
            </w:pPr>
            <w:r w:rsidRPr="0036237F">
              <w:t>Побойкина А.Д.</w:t>
            </w:r>
          </w:p>
        </w:tc>
        <w:tc>
          <w:tcPr>
            <w:tcW w:w="486" w:type="pct"/>
            <w:vMerge w:val="restart"/>
          </w:tcPr>
          <w:p w:rsidR="00EB7B47" w:rsidRPr="0036237F" w:rsidRDefault="00EB7B47" w:rsidP="00CD334E">
            <w:r w:rsidRPr="0036237F">
              <w:t>Заместитель</w:t>
            </w:r>
          </w:p>
          <w:p w:rsidR="00EB7B47" w:rsidRPr="0036237F" w:rsidRDefault="00EB7B47" w:rsidP="00CD334E">
            <w:r w:rsidRPr="0036237F">
              <w:t>начальника</w:t>
            </w:r>
          </w:p>
          <w:p w:rsidR="00EB7B47" w:rsidRPr="0036237F" w:rsidRDefault="00EB7B47" w:rsidP="00CD334E">
            <w:r w:rsidRPr="0036237F">
              <w:t>отдела</w:t>
            </w:r>
          </w:p>
        </w:tc>
        <w:tc>
          <w:tcPr>
            <w:tcW w:w="399" w:type="pct"/>
            <w:tcBorders>
              <w:bottom w:val="nil"/>
            </w:tcBorders>
            <w:vAlign w:val="center"/>
          </w:tcPr>
          <w:p w:rsidR="00EB7B47" w:rsidRPr="00D3128A" w:rsidRDefault="00EB7B47" w:rsidP="00CD334E">
            <w:r w:rsidRPr="00D3128A">
              <w:t>1/3</w:t>
            </w:r>
            <w:r>
              <w:t xml:space="preserve"> 4-х комн.квартиры</w:t>
            </w:r>
          </w:p>
        </w:tc>
        <w:tc>
          <w:tcPr>
            <w:tcW w:w="395" w:type="pct"/>
            <w:tcBorders>
              <w:bottom w:val="nil"/>
            </w:tcBorders>
            <w:vAlign w:val="center"/>
          </w:tcPr>
          <w:p w:rsidR="00EB7B47" w:rsidRPr="00D3128A" w:rsidRDefault="00EB7B47" w:rsidP="00CD334E">
            <w:pPr>
              <w:rPr>
                <w:sz w:val="20"/>
                <w:szCs w:val="20"/>
              </w:rPr>
            </w:pPr>
            <w:r w:rsidRPr="00D3128A">
              <w:rPr>
                <w:sz w:val="20"/>
                <w:szCs w:val="20"/>
              </w:rPr>
              <w:t>совместная</w:t>
            </w:r>
          </w:p>
        </w:tc>
        <w:tc>
          <w:tcPr>
            <w:tcW w:w="357" w:type="pct"/>
            <w:gridSpan w:val="2"/>
            <w:tcBorders>
              <w:bottom w:val="nil"/>
            </w:tcBorders>
            <w:vAlign w:val="center"/>
          </w:tcPr>
          <w:p w:rsidR="00EB7B47" w:rsidRPr="00D3128A" w:rsidRDefault="00EB7B47" w:rsidP="00CD334E">
            <w:r>
              <w:t>1/3 от 84 кв.м.</w:t>
            </w:r>
          </w:p>
        </w:tc>
        <w:tc>
          <w:tcPr>
            <w:tcW w:w="266" w:type="pct"/>
            <w:tcBorders>
              <w:bottom w:val="nil"/>
            </w:tcBorders>
            <w:vAlign w:val="center"/>
          </w:tcPr>
          <w:p w:rsidR="00EB7B47" w:rsidRPr="00D3128A" w:rsidRDefault="00EB7B47" w:rsidP="00CD334E">
            <w:r>
              <w:t>РФ</w:t>
            </w:r>
          </w:p>
        </w:tc>
        <w:tc>
          <w:tcPr>
            <w:tcW w:w="399" w:type="pct"/>
            <w:tcBorders>
              <w:bottom w:val="nil"/>
            </w:tcBorders>
            <w:vAlign w:val="center"/>
          </w:tcPr>
          <w:p w:rsidR="00EB7B47" w:rsidRPr="00D3128A" w:rsidRDefault="00EB7B47" w:rsidP="00CD334E">
            <w:r>
              <w:t>-</w:t>
            </w:r>
          </w:p>
        </w:tc>
        <w:tc>
          <w:tcPr>
            <w:tcW w:w="266" w:type="pct"/>
            <w:tcBorders>
              <w:bottom w:val="nil"/>
            </w:tcBorders>
            <w:vAlign w:val="center"/>
          </w:tcPr>
          <w:p w:rsidR="00EB7B47" w:rsidRPr="00D3128A" w:rsidRDefault="00EB7B47" w:rsidP="00CD334E">
            <w:r>
              <w:t>-</w:t>
            </w:r>
          </w:p>
        </w:tc>
        <w:tc>
          <w:tcPr>
            <w:tcW w:w="310" w:type="pct"/>
            <w:tcBorders>
              <w:bottom w:val="nil"/>
            </w:tcBorders>
            <w:vAlign w:val="center"/>
          </w:tcPr>
          <w:p w:rsidR="00EB7B47" w:rsidRPr="00D3128A" w:rsidRDefault="00EB7B47" w:rsidP="00CD334E">
            <w:r>
              <w:t>-</w:t>
            </w:r>
          </w:p>
        </w:tc>
        <w:tc>
          <w:tcPr>
            <w:tcW w:w="399" w:type="pct"/>
            <w:tcBorders>
              <w:bottom w:val="nil"/>
            </w:tcBorders>
            <w:vAlign w:val="center"/>
          </w:tcPr>
          <w:p w:rsidR="00EB7B47" w:rsidRPr="00D3128A" w:rsidRDefault="00EB7B47" w:rsidP="00CD334E">
            <w:r>
              <w:t>-</w:t>
            </w:r>
          </w:p>
        </w:tc>
        <w:tc>
          <w:tcPr>
            <w:tcW w:w="488" w:type="pct"/>
            <w:tcBorders>
              <w:bottom w:val="nil"/>
            </w:tcBorders>
            <w:vAlign w:val="center"/>
          </w:tcPr>
          <w:p w:rsidR="00EB7B47" w:rsidRPr="00D3128A" w:rsidRDefault="00EB7B47" w:rsidP="00CD334E">
            <w:r>
              <w:t>245 111,47</w:t>
            </w:r>
          </w:p>
        </w:tc>
        <w:tc>
          <w:tcPr>
            <w:tcW w:w="481" w:type="pct"/>
            <w:tcBorders>
              <w:bottom w:val="nil"/>
              <w:right w:val="outset" w:sz="6" w:space="0" w:color="A0A0A0"/>
            </w:tcBorders>
            <w:vAlign w:val="center"/>
          </w:tcPr>
          <w:p w:rsidR="00EB7B47" w:rsidRPr="00D3128A" w:rsidRDefault="00EB7B47" w:rsidP="00CD334E"/>
        </w:tc>
      </w:tr>
      <w:tr w:rsidR="00EB7B47" w:rsidRPr="00F80241" w:rsidTr="00CD334E">
        <w:trPr>
          <w:trHeight w:val="1239"/>
          <w:tblCellSpacing w:w="0" w:type="dxa"/>
        </w:trPr>
        <w:tc>
          <w:tcPr>
            <w:tcW w:w="133" w:type="pct"/>
            <w:vMerge/>
          </w:tcPr>
          <w:p w:rsidR="00EB7B47" w:rsidRPr="0036237F" w:rsidRDefault="00EB7B47" w:rsidP="00CD334E">
            <w:pPr>
              <w:ind w:left="-142" w:right="-108"/>
              <w:jc w:val="center"/>
              <w:rPr>
                <w:b/>
              </w:rPr>
            </w:pPr>
          </w:p>
        </w:tc>
        <w:tc>
          <w:tcPr>
            <w:tcW w:w="620" w:type="pct"/>
            <w:vMerge/>
          </w:tcPr>
          <w:p w:rsidR="00EB7B47" w:rsidRPr="0036237F" w:rsidRDefault="00EB7B47" w:rsidP="00CD334E"/>
        </w:tc>
        <w:tc>
          <w:tcPr>
            <w:tcW w:w="486" w:type="pct"/>
            <w:vMerge/>
          </w:tcPr>
          <w:p w:rsidR="00EB7B47" w:rsidRPr="0036237F" w:rsidRDefault="00EB7B47" w:rsidP="00CD334E">
            <w:pPr>
              <w:rPr>
                <w:b/>
              </w:rPr>
            </w:pPr>
          </w:p>
        </w:tc>
        <w:tc>
          <w:tcPr>
            <w:tcW w:w="399" w:type="pct"/>
            <w:tcBorders>
              <w:top w:val="nil"/>
            </w:tcBorders>
            <w:vAlign w:val="center"/>
          </w:tcPr>
          <w:p w:rsidR="00EB7B47" w:rsidRPr="0036237F" w:rsidRDefault="00EB7B47" w:rsidP="00CD334E">
            <w:pPr>
              <w:jc w:val="center"/>
              <w:rPr>
                <w:i/>
              </w:rPr>
            </w:pPr>
          </w:p>
        </w:tc>
        <w:tc>
          <w:tcPr>
            <w:tcW w:w="395" w:type="pct"/>
            <w:tcBorders>
              <w:top w:val="nil"/>
            </w:tcBorders>
            <w:vAlign w:val="center"/>
          </w:tcPr>
          <w:p w:rsidR="00EB7B47" w:rsidRPr="0036237F" w:rsidRDefault="00EB7B47" w:rsidP="00CD334E">
            <w:pPr>
              <w:jc w:val="center"/>
              <w:rPr>
                <w:i/>
              </w:rPr>
            </w:pPr>
          </w:p>
        </w:tc>
        <w:tc>
          <w:tcPr>
            <w:tcW w:w="357" w:type="pct"/>
            <w:gridSpan w:val="2"/>
            <w:tcBorders>
              <w:top w:val="nil"/>
            </w:tcBorders>
            <w:vAlign w:val="center"/>
          </w:tcPr>
          <w:p w:rsidR="00EB7B47" w:rsidRPr="0036237F" w:rsidRDefault="00EB7B47" w:rsidP="00CD334E">
            <w:pPr>
              <w:jc w:val="center"/>
              <w:rPr>
                <w:i/>
              </w:rPr>
            </w:pPr>
          </w:p>
        </w:tc>
        <w:tc>
          <w:tcPr>
            <w:tcW w:w="266" w:type="pct"/>
            <w:tcBorders>
              <w:top w:val="nil"/>
            </w:tcBorders>
            <w:vAlign w:val="center"/>
          </w:tcPr>
          <w:p w:rsidR="00EB7B47" w:rsidRPr="0036237F" w:rsidRDefault="00EB7B47" w:rsidP="00CD334E">
            <w:pPr>
              <w:jc w:val="center"/>
              <w:rPr>
                <w:i/>
              </w:rPr>
            </w:pPr>
          </w:p>
        </w:tc>
        <w:tc>
          <w:tcPr>
            <w:tcW w:w="399" w:type="pct"/>
            <w:tcBorders>
              <w:top w:val="nil"/>
            </w:tcBorders>
            <w:vAlign w:val="center"/>
          </w:tcPr>
          <w:p w:rsidR="00EB7B47" w:rsidRPr="0036237F" w:rsidRDefault="00EB7B47" w:rsidP="00CD334E">
            <w:pPr>
              <w:jc w:val="center"/>
              <w:rPr>
                <w:i/>
              </w:rPr>
            </w:pPr>
          </w:p>
        </w:tc>
        <w:tc>
          <w:tcPr>
            <w:tcW w:w="266" w:type="pct"/>
            <w:tcBorders>
              <w:top w:val="nil"/>
            </w:tcBorders>
            <w:vAlign w:val="center"/>
          </w:tcPr>
          <w:p w:rsidR="00EB7B47" w:rsidRPr="0036237F" w:rsidRDefault="00EB7B47" w:rsidP="00CD334E">
            <w:pPr>
              <w:jc w:val="center"/>
              <w:rPr>
                <w:i/>
              </w:rPr>
            </w:pPr>
          </w:p>
        </w:tc>
        <w:tc>
          <w:tcPr>
            <w:tcW w:w="310" w:type="pct"/>
            <w:tcBorders>
              <w:top w:val="nil"/>
            </w:tcBorders>
            <w:vAlign w:val="center"/>
          </w:tcPr>
          <w:p w:rsidR="00EB7B47" w:rsidRPr="0036237F" w:rsidRDefault="00EB7B47" w:rsidP="00CD334E">
            <w:pPr>
              <w:jc w:val="center"/>
              <w:rPr>
                <w:i/>
              </w:rPr>
            </w:pPr>
          </w:p>
        </w:tc>
        <w:tc>
          <w:tcPr>
            <w:tcW w:w="399" w:type="pct"/>
            <w:tcBorders>
              <w:top w:val="nil"/>
            </w:tcBorders>
            <w:vAlign w:val="center"/>
          </w:tcPr>
          <w:p w:rsidR="00EB7B47" w:rsidRPr="0036237F" w:rsidRDefault="00EB7B47" w:rsidP="00CD334E">
            <w:pPr>
              <w:jc w:val="center"/>
              <w:rPr>
                <w:i/>
              </w:rPr>
            </w:pPr>
          </w:p>
        </w:tc>
        <w:tc>
          <w:tcPr>
            <w:tcW w:w="488" w:type="pct"/>
            <w:tcBorders>
              <w:top w:val="nil"/>
            </w:tcBorders>
            <w:vAlign w:val="center"/>
          </w:tcPr>
          <w:p w:rsidR="00EB7B47" w:rsidRPr="0036237F" w:rsidRDefault="00EB7B47" w:rsidP="00CD334E">
            <w:pPr>
              <w:jc w:val="center"/>
              <w:rPr>
                <w:i/>
              </w:rPr>
            </w:pPr>
          </w:p>
        </w:tc>
        <w:tc>
          <w:tcPr>
            <w:tcW w:w="481" w:type="pct"/>
            <w:tcBorders>
              <w:top w:val="nil"/>
            </w:tcBorders>
            <w:vAlign w:val="center"/>
          </w:tcPr>
          <w:p w:rsidR="00EB7B47" w:rsidRPr="0036237F" w:rsidRDefault="00EB7B47" w:rsidP="00CD334E">
            <w:pPr>
              <w:jc w:val="center"/>
              <w:rPr>
                <w:i/>
              </w:rPr>
            </w:pPr>
          </w:p>
        </w:tc>
      </w:tr>
    </w:tbl>
    <w:p w:rsidR="00EB7B47" w:rsidRDefault="00EB7B47"/>
    <w:sectPr w:rsidR="00EB7B47" w:rsidSect="007F119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119C"/>
    <w:rsid w:val="00044DCF"/>
    <w:rsid w:val="002512F4"/>
    <w:rsid w:val="002C0C6B"/>
    <w:rsid w:val="0036237F"/>
    <w:rsid w:val="0046088B"/>
    <w:rsid w:val="00480892"/>
    <w:rsid w:val="00496ACC"/>
    <w:rsid w:val="005E5301"/>
    <w:rsid w:val="00611B95"/>
    <w:rsid w:val="006F401D"/>
    <w:rsid w:val="007C1D13"/>
    <w:rsid w:val="007F119C"/>
    <w:rsid w:val="008D383A"/>
    <w:rsid w:val="00975412"/>
    <w:rsid w:val="00BD2DE8"/>
    <w:rsid w:val="00CD334E"/>
    <w:rsid w:val="00D21783"/>
    <w:rsid w:val="00D3128A"/>
    <w:rsid w:val="00DE462E"/>
    <w:rsid w:val="00E8569A"/>
    <w:rsid w:val="00EB7B47"/>
    <w:rsid w:val="00ED4222"/>
    <w:rsid w:val="00F80241"/>
    <w:rsid w:val="00FA0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19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7F119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169</Words>
  <Characters>968</Characters>
  <Application>Microsoft Office Outlook</Application>
  <DocSecurity>0</DocSecurity>
  <Lines>0</Lines>
  <Paragraphs>0</Paragraphs>
  <ScaleCrop>false</ScaleCrop>
  <Company>WolfishLair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kuznesov_a</dc:creator>
  <cp:keywords/>
  <dc:description/>
  <cp:lastModifiedBy>andrienkova_o</cp:lastModifiedBy>
  <cp:revision>4</cp:revision>
  <dcterms:created xsi:type="dcterms:W3CDTF">2015-01-22T13:09:00Z</dcterms:created>
  <dcterms:modified xsi:type="dcterms:W3CDTF">2015-03-02T12:25:00Z</dcterms:modified>
</cp:coreProperties>
</file>