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7C" w:rsidRPr="00FA091E" w:rsidRDefault="00B70E7C" w:rsidP="00893E74">
      <w:pPr>
        <w:jc w:val="center"/>
        <w:rPr>
          <w:b/>
        </w:rPr>
      </w:pPr>
      <w:r w:rsidRPr="00FA091E">
        <w:rPr>
          <w:b/>
        </w:rPr>
        <w:t>Сведения</w:t>
      </w:r>
    </w:p>
    <w:p w:rsidR="00B70E7C" w:rsidRPr="00FA091E" w:rsidRDefault="00B70E7C" w:rsidP="00893E74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отдела </w:t>
      </w:r>
      <w:r>
        <w:rPr>
          <w:b/>
          <w:bCs/>
        </w:rPr>
        <w:t>по южному территориальному округу</w:t>
      </w:r>
      <w:r w:rsidRPr="009F376A">
        <w:rPr>
          <w:b/>
          <w:bCs/>
        </w:rPr>
        <w:t xml:space="preserve"> надзора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B70E7C" w:rsidRPr="00FA091E" w:rsidRDefault="00B70E7C" w:rsidP="00893E74">
      <w:pPr>
        <w:jc w:val="center"/>
        <w:rPr>
          <w:b/>
        </w:rPr>
      </w:pPr>
    </w:p>
    <w:tbl>
      <w:tblPr>
        <w:tblW w:w="5100" w:type="pct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7"/>
        <w:gridCol w:w="1955"/>
        <w:gridCol w:w="1447"/>
        <w:gridCol w:w="1186"/>
        <w:gridCol w:w="1183"/>
        <w:gridCol w:w="1054"/>
        <w:gridCol w:w="793"/>
        <w:gridCol w:w="1186"/>
        <w:gridCol w:w="790"/>
        <w:gridCol w:w="925"/>
        <w:gridCol w:w="1186"/>
        <w:gridCol w:w="1453"/>
        <w:gridCol w:w="1429"/>
      </w:tblGrid>
      <w:tr w:rsidR="00B70E7C" w:rsidTr="00893E74">
        <w:trPr>
          <w:trHeight w:val="595"/>
          <w:tblHeader/>
          <w:tblCellSpacing w:w="0" w:type="dxa"/>
        </w:trPr>
        <w:tc>
          <w:tcPr>
            <w:tcW w:w="1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B70E7C" w:rsidRPr="00BD2DE8" w:rsidRDefault="00B70E7C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п/п</w:t>
            </w:r>
          </w:p>
        </w:tc>
        <w:tc>
          <w:tcPr>
            <w:tcW w:w="6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0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70E7C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B70E7C" w:rsidRPr="005E5301" w:rsidRDefault="00B70E7C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6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0E7C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B70E7C" w:rsidTr="00893E74">
        <w:trPr>
          <w:trHeight w:val="313"/>
          <w:tblHeader/>
          <w:tblCellSpacing w:w="0" w:type="dxa"/>
        </w:trPr>
        <w:tc>
          <w:tcPr>
            <w:tcW w:w="1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5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страна распо-ложения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BD2DE8" w:rsidRDefault="00B70E7C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страна распо-ложения</w:t>
            </w:r>
          </w:p>
        </w:tc>
        <w:tc>
          <w:tcPr>
            <w:tcW w:w="39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E7C" w:rsidRPr="005E5301" w:rsidRDefault="00B70E7C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B70E7C" w:rsidRPr="00E8569A" w:rsidTr="00893E74">
        <w:trPr>
          <w:trHeight w:val="520"/>
          <w:tblCellSpacing w:w="0" w:type="dxa"/>
        </w:trPr>
        <w:tc>
          <w:tcPr>
            <w:tcW w:w="142" w:type="pct"/>
            <w:vMerge w:val="restar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  <w:r w:rsidRPr="008C43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51" w:type="pct"/>
            <w:vAlign w:val="center"/>
          </w:tcPr>
          <w:p w:rsidR="00B70E7C" w:rsidRPr="008C438D" w:rsidRDefault="00B70E7C" w:rsidP="003B71F4">
            <w:pPr>
              <w:rPr>
                <w:b/>
              </w:rPr>
            </w:pPr>
            <w:r w:rsidRPr="008C438D">
              <w:rPr>
                <w:sz w:val="22"/>
                <w:szCs w:val="22"/>
              </w:rPr>
              <w:t>Ответчиков В.Д.</w:t>
            </w:r>
          </w:p>
        </w:tc>
        <w:tc>
          <w:tcPr>
            <w:tcW w:w="482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B110CB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Квартира: двухкомнатная</w:t>
            </w:r>
          </w:p>
          <w:p w:rsidR="00B70E7C" w:rsidRPr="008C438D" w:rsidRDefault="00B70E7C" w:rsidP="003B71F4"/>
        </w:tc>
        <w:tc>
          <w:tcPr>
            <w:tcW w:w="394" w:type="pct"/>
            <w:vAlign w:val="center"/>
          </w:tcPr>
          <w:p w:rsidR="00B70E7C" w:rsidRPr="008C438D" w:rsidRDefault="00B70E7C" w:rsidP="00B110CB">
            <w:pPr>
              <w:pStyle w:val="2"/>
              <w:rPr>
                <w:i w:val="0"/>
                <w:color w:val="000000"/>
              </w:rPr>
            </w:pPr>
            <w:r w:rsidRPr="008C438D">
              <w:rPr>
                <w:i w:val="0"/>
                <w:color w:val="000000"/>
                <w:sz w:val="22"/>
                <w:szCs w:val="22"/>
              </w:rPr>
              <w:t>Доля в праве 1/4</w:t>
            </w:r>
          </w:p>
          <w:p w:rsidR="00B70E7C" w:rsidRPr="008C438D" w:rsidRDefault="00B70E7C" w:rsidP="003B71F4"/>
        </w:tc>
        <w:tc>
          <w:tcPr>
            <w:tcW w:w="351" w:type="pct"/>
            <w:vAlign w:val="center"/>
          </w:tcPr>
          <w:p w:rsidR="00B70E7C" w:rsidRPr="008C438D" w:rsidRDefault="00B70E7C" w:rsidP="00B110CB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52,4</w:t>
            </w:r>
          </w:p>
          <w:p w:rsidR="00B70E7C" w:rsidRPr="008C438D" w:rsidRDefault="00B70E7C" w:rsidP="003B71F4"/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308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395" w:type="pct"/>
          </w:tcPr>
          <w:p w:rsidR="00B70E7C" w:rsidRPr="008C438D" w:rsidRDefault="00B70E7C" w:rsidP="003B71F4">
            <w:r w:rsidRPr="008C438D">
              <w:rPr>
                <w:color w:val="000000"/>
                <w:sz w:val="22"/>
                <w:szCs w:val="22"/>
              </w:rPr>
              <w:t>Автомобиль легковой:</w:t>
            </w:r>
            <w:r w:rsidRPr="008C438D">
              <w:rPr>
                <w:iCs/>
                <w:color w:val="000000"/>
                <w:sz w:val="22"/>
                <w:szCs w:val="22"/>
                <w:lang w:val="en-US"/>
              </w:rPr>
              <w:t xml:space="preserve"> SKODA Yeti</w:t>
            </w:r>
          </w:p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552998,04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7A3D9F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</w:tr>
      <w:tr w:rsidR="00B70E7C" w:rsidRPr="00E8569A" w:rsidTr="00893E74">
        <w:trPr>
          <w:trHeight w:val="505"/>
          <w:tblCellSpacing w:w="0" w:type="dxa"/>
        </w:trPr>
        <w:tc>
          <w:tcPr>
            <w:tcW w:w="142" w:type="pct"/>
            <w:vMerge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  <w:vAlign w:val="center"/>
          </w:tcPr>
          <w:p w:rsidR="00B70E7C" w:rsidRPr="008C438D" w:rsidRDefault="00B70E7C" w:rsidP="003B71F4"/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Гараж:</w:t>
            </w:r>
          </w:p>
          <w:p w:rsidR="00B70E7C" w:rsidRPr="008C438D" w:rsidRDefault="00B70E7C" w:rsidP="003B71F4"/>
        </w:tc>
        <w:tc>
          <w:tcPr>
            <w:tcW w:w="394" w:type="pct"/>
            <w:vAlign w:val="center"/>
          </w:tcPr>
          <w:p w:rsidR="00B70E7C" w:rsidRPr="008C438D" w:rsidRDefault="00B70E7C" w:rsidP="003B71F4">
            <w:r w:rsidRPr="008C438D">
              <w:rPr>
                <w:iCs/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79,0</w:t>
            </w:r>
          </w:p>
          <w:p w:rsidR="00B70E7C" w:rsidRPr="008C438D" w:rsidRDefault="00B70E7C" w:rsidP="003B71F4"/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263" w:type="pct"/>
            <w:vAlign w:val="center"/>
          </w:tcPr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/>
        </w:tc>
        <w:tc>
          <w:tcPr>
            <w:tcW w:w="476" w:type="pct"/>
            <w:vAlign w:val="center"/>
          </w:tcPr>
          <w:p w:rsidR="00B70E7C" w:rsidRPr="008C438D" w:rsidRDefault="00B70E7C" w:rsidP="003B71F4"/>
        </w:tc>
      </w:tr>
      <w:tr w:rsidR="00B70E7C" w:rsidRPr="00E8569A" w:rsidTr="00893E74">
        <w:trPr>
          <w:trHeight w:val="281"/>
          <w:tblCellSpacing w:w="0" w:type="dxa"/>
        </w:trPr>
        <w:tc>
          <w:tcPr>
            <w:tcW w:w="142" w:type="pct"/>
            <w:vMerge w:val="restar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супруга</w:t>
            </w:r>
          </w:p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Квартиры: 1. двух</w:t>
            </w:r>
          </w:p>
          <w:p w:rsidR="00B70E7C" w:rsidRPr="008C438D" w:rsidRDefault="00B70E7C" w:rsidP="003B71F4">
            <w:r w:rsidRPr="008C438D">
              <w:rPr>
                <w:color w:val="000000"/>
                <w:sz w:val="22"/>
                <w:szCs w:val="22"/>
              </w:rPr>
              <w:t>комнатная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pStyle w:val="2"/>
              <w:rPr>
                <w:i w:val="0"/>
                <w:color w:val="000000"/>
              </w:rPr>
            </w:pPr>
            <w:r w:rsidRPr="008C438D">
              <w:rPr>
                <w:i w:val="0"/>
                <w:color w:val="000000"/>
                <w:sz w:val="22"/>
                <w:szCs w:val="22"/>
              </w:rPr>
              <w:t>Доля в праве 1/4</w:t>
            </w:r>
          </w:p>
          <w:p w:rsidR="00B70E7C" w:rsidRPr="008C438D" w:rsidRDefault="00B70E7C" w:rsidP="003B71F4"/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52,4</w:t>
            </w:r>
          </w:p>
          <w:p w:rsidR="00B70E7C" w:rsidRPr="008C438D" w:rsidRDefault="00B70E7C" w:rsidP="003B71F4"/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7A3D9F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7A3D9F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2457827.0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7A3D9F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</w:tr>
      <w:tr w:rsidR="00B70E7C" w:rsidRPr="00E8569A" w:rsidTr="00893E74">
        <w:trPr>
          <w:trHeight w:val="345"/>
          <w:tblCellSpacing w:w="0" w:type="dxa"/>
        </w:trPr>
        <w:tc>
          <w:tcPr>
            <w:tcW w:w="142" w:type="pct"/>
            <w:vMerge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/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2. трех</w:t>
            </w:r>
          </w:p>
          <w:p w:rsidR="00B70E7C" w:rsidRPr="008C438D" w:rsidRDefault="00B70E7C" w:rsidP="003B71F4">
            <w:r w:rsidRPr="008C438D">
              <w:rPr>
                <w:color w:val="000000"/>
                <w:sz w:val="22"/>
                <w:szCs w:val="22"/>
              </w:rPr>
              <w:t>комнатная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3B71F4">
            <w:r w:rsidRPr="008C438D">
              <w:rPr>
                <w:iCs/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52,4</w:t>
            </w:r>
          </w:p>
          <w:p w:rsidR="00B70E7C" w:rsidRPr="008C438D" w:rsidRDefault="00B70E7C" w:rsidP="003B71F4"/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263" w:type="pct"/>
            <w:vAlign w:val="center"/>
          </w:tcPr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/>
        </w:tc>
        <w:tc>
          <w:tcPr>
            <w:tcW w:w="476" w:type="pct"/>
            <w:vAlign w:val="center"/>
          </w:tcPr>
          <w:p w:rsidR="00B70E7C" w:rsidRPr="008C438D" w:rsidRDefault="00B70E7C" w:rsidP="003B71F4"/>
        </w:tc>
      </w:tr>
      <w:tr w:rsidR="00B70E7C" w:rsidRPr="00975412" w:rsidTr="00893E74">
        <w:trPr>
          <w:trHeight w:val="355"/>
          <w:tblCellSpacing w:w="0" w:type="dxa"/>
        </w:trPr>
        <w:tc>
          <w:tcPr>
            <w:tcW w:w="142" w:type="pct"/>
            <w:vMerge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/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color w:val="000000"/>
                <w:sz w:val="22"/>
                <w:szCs w:val="22"/>
              </w:rPr>
              <w:t>Земельный участок:</w:t>
            </w:r>
            <w:r w:rsidRPr="008C438D">
              <w:rPr>
                <w:iCs/>
                <w:color w:val="000000"/>
                <w:sz w:val="22"/>
                <w:szCs w:val="22"/>
              </w:rPr>
              <w:t xml:space="preserve"> для ведения садоводства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Индивидуальная</w:t>
            </w:r>
          </w:p>
          <w:p w:rsidR="00B70E7C" w:rsidRPr="008C438D" w:rsidRDefault="00B70E7C" w:rsidP="003B71F4"/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  <w:lang w:val="en-US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880</w:t>
            </w:r>
          </w:p>
          <w:p w:rsidR="00B70E7C" w:rsidRPr="008C438D" w:rsidRDefault="00B70E7C" w:rsidP="003B71F4"/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263" w:type="pct"/>
            <w:vAlign w:val="center"/>
          </w:tcPr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3B71F4"/>
        </w:tc>
        <w:tc>
          <w:tcPr>
            <w:tcW w:w="395" w:type="pct"/>
          </w:tcPr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/>
        </w:tc>
        <w:tc>
          <w:tcPr>
            <w:tcW w:w="476" w:type="pct"/>
            <w:vAlign w:val="center"/>
          </w:tcPr>
          <w:p w:rsidR="00B70E7C" w:rsidRPr="008C438D" w:rsidRDefault="00B70E7C" w:rsidP="003B71F4"/>
        </w:tc>
      </w:tr>
      <w:tr w:rsidR="00B70E7C" w:rsidRPr="00975412" w:rsidTr="00893E74">
        <w:trPr>
          <w:trHeight w:val="355"/>
          <w:tblCellSpacing w:w="0" w:type="dxa"/>
        </w:trPr>
        <w:tc>
          <w:tcPr>
            <w:tcW w:w="142" w:type="pct"/>
            <w:vMerge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/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iCs/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Иное недвижим</w:t>
            </w:r>
            <w:r w:rsidRPr="008C438D">
              <w:rPr>
                <w:color w:val="000000"/>
                <w:sz w:val="22"/>
                <w:szCs w:val="22"/>
              </w:rPr>
              <w:lastRenderedPageBreak/>
              <w:t>ое имущество</w:t>
            </w:r>
            <w:r w:rsidRPr="008C438D">
              <w:rPr>
                <w:iCs/>
                <w:color w:val="000000"/>
                <w:sz w:val="22"/>
                <w:szCs w:val="22"/>
              </w:rPr>
              <w:t>:</w:t>
            </w:r>
          </w:p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дом на садовом участке</w:t>
            </w:r>
          </w:p>
          <w:p w:rsidR="00B70E7C" w:rsidRPr="008C438D" w:rsidRDefault="00B70E7C" w:rsidP="00745054">
            <w:pPr>
              <w:autoSpaceDE w:val="0"/>
              <w:autoSpaceDN w:val="0"/>
              <w:ind w:left="60"/>
              <w:rPr>
                <w:color w:val="000000"/>
              </w:rPr>
            </w:pP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lastRenderedPageBreak/>
              <w:t>Индивидуальная</w:t>
            </w:r>
          </w:p>
          <w:p w:rsidR="00B70E7C" w:rsidRPr="008C438D" w:rsidRDefault="00B70E7C" w:rsidP="00745054">
            <w:pPr>
              <w:rPr>
                <w:iCs/>
                <w:color w:val="000000"/>
              </w:rPr>
            </w:pP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lastRenderedPageBreak/>
              <w:t>54</w:t>
            </w:r>
          </w:p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263" w:type="pct"/>
            <w:vAlign w:val="center"/>
          </w:tcPr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3B71F4"/>
        </w:tc>
        <w:tc>
          <w:tcPr>
            <w:tcW w:w="395" w:type="pct"/>
          </w:tcPr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/>
        </w:tc>
        <w:tc>
          <w:tcPr>
            <w:tcW w:w="476" w:type="pct"/>
            <w:vAlign w:val="center"/>
          </w:tcPr>
          <w:p w:rsidR="00B70E7C" w:rsidRPr="008C438D" w:rsidRDefault="00B70E7C" w:rsidP="003B71F4"/>
        </w:tc>
      </w:tr>
      <w:tr w:rsidR="00B70E7C" w:rsidRPr="008C438D" w:rsidTr="00893E74">
        <w:trPr>
          <w:trHeight w:val="355"/>
          <w:tblCellSpacing w:w="0" w:type="dxa"/>
        </w:trPr>
        <w:tc>
          <w:tcPr>
            <w:tcW w:w="142" w:type="pc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  <w:r w:rsidRPr="008C438D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651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Бессарабов А.В.</w:t>
            </w:r>
          </w:p>
        </w:tc>
        <w:tc>
          <w:tcPr>
            <w:tcW w:w="482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Государственный инспектор труда (по охране труда)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Жилой дом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72,0</w:t>
            </w:r>
          </w:p>
        </w:tc>
        <w:tc>
          <w:tcPr>
            <w:tcW w:w="308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</w:tcPr>
          <w:p w:rsidR="00B70E7C" w:rsidRPr="008C438D" w:rsidRDefault="00B70E7C" w:rsidP="00BD4249">
            <w:r w:rsidRPr="008C438D">
              <w:rPr>
                <w:sz w:val="22"/>
                <w:szCs w:val="22"/>
              </w:rPr>
              <w:t xml:space="preserve">Автомобиль легковой PEUGEOT </w:t>
            </w:r>
          </w:p>
          <w:p w:rsidR="00B70E7C" w:rsidRPr="008C438D" w:rsidRDefault="00B70E7C" w:rsidP="00BD4249">
            <w:r w:rsidRPr="008C438D">
              <w:rPr>
                <w:sz w:val="22"/>
                <w:szCs w:val="22"/>
              </w:rPr>
              <w:t>PARTNER</w:t>
            </w:r>
          </w:p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338838,08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BD4249">
            <w:pPr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  <w:p w:rsidR="00B70E7C" w:rsidRPr="008C438D" w:rsidRDefault="00B70E7C" w:rsidP="003B71F4"/>
        </w:tc>
      </w:tr>
      <w:tr w:rsidR="00B70E7C" w:rsidRPr="008C438D" w:rsidTr="00893E74">
        <w:trPr>
          <w:trHeight w:val="355"/>
          <w:tblCellSpacing w:w="0" w:type="dxa"/>
        </w:trPr>
        <w:tc>
          <w:tcPr>
            <w:tcW w:w="142" w:type="pct"/>
            <w:vMerge w:val="restar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супруга</w:t>
            </w:r>
          </w:p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 xml:space="preserve">Квартира   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совместная собственность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47.9</w:t>
            </w: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08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</w:tcPr>
          <w:p w:rsidR="00B70E7C" w:rsidRPr="008C438D" w:rsidRDefault="00B70E7C" w:rsidP="003B71F4"/>
          <w:p w:rsidR="00B70E7C" w:rsidRPr="008C438D" w:rsidRDefault="00B70E7C" w:rsidP="003B71F4"/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541298,36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</w:tr>
      <w:tr w:rsidR="00B70E7C" w:rsidRPr="008C438D" w:rsidTr="00893E74">
        <w:trPr>
          <w:trHeight w:val="355"/>
          <w:tblCellSpacing w:w="0" w:type="dxa"/>
        </w:trPr>
        <w:tc>
          <w:tcPr>
            <w:tcW w:w="142" w:type="pct"/>
            <w:vMerge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/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Земельный участок: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собственность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2399</w:t>
            </w: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Россия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/>
        </w:tc>
        <w:tc>
          <w:tcPr>
            <w:tcW w:w="263" w:type="pct"/>
            <w:vAlign w:val="center"/>
          </w:tcPr>
          <w:p w:rsidR="00B70E7C" w:rsidRPr="008C438D" w:rsidRDefault="00B70E7C" w:rsidP="003B71F4"/>
        </w:tc>
        <w:tc>
          <w:tcPr>
            <w:tcW w:w="308" w:type="pct"/>
            <w:vAlign w:val="center"/>
          </w:tcPr>
          <w:p w:rsidR="00B70E7C" w:rsidRPr="008C438D" w:rsidRDefault="00B70E7C" w:rsidP="003B71F4"/>
        </w:tc>
        <w:tc>
          <w:tcPr>
            <w:tcW w:w="395" w:type="pct"/>
          </w:tcPr>
          <w:p w:rsidR="00B70E7C" w:rsidRPr="008C438D" w:rsidRDefault="00B70E7C" w:rsidP="003B71F4"/>
        </w:tc>
        <w:tc>
          <w:tcPr>
            <w:tcW w:w="484" w:type="pct"/>
            <w:vAlign w:val="center"/>
          </w:tcPr>
          <w:p w:rsidR="00B70E7C" w:rsidRPr="008C438D" w:rsidRDefault="00B70E7C" w:rsidP="003B71F4"/>
        </w:tc>
        <w:tc>
          <w:tcPr>
            <w:tcW w:w="476" w:type="pct"/>
            <w:vAlign w:val="center"/>
          </w:tcPr>
          <w:p w:rsidR="00B70E7C" w:rsidRPr="008C438D" w:rsidRDefault="00B70E7C" w:rsidP="003B71F4"/>
        </w:tc>
      </w:tr>
      <w:tr w:rsidR="00B70E7C" w:rsidRPr="008C438D" w:rsidTr="00893E74">
        <w:trPr>
          <w:trHeight w:val="355"/>
          <w:tblCellSpacing w:w="0" w:type="dxa"/>
        </w:trPr>
        <w:tc>
          <w:tcPr>
            <w:tcW w:w="142" w:type="pc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дочь</w:t>
            </w:r>
          </w:p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08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</w:tr>
      <w:tr w:rsidR="00B70E7C" w:rsidRPr="008C438D" w:rsidTr="00893E74">
        <w:trPr>
          <w:trHeight w:val="355"/>
          <w:tblCellSpacing w:w="0" w:type="dxa"/>
        </w:trPr>
        <w:tc>
          <w:tcPr>
            <w:tcW w:w="142" w:type="pct"/>
          </w:tcPr>
          <w:p w:rsidR="00B70E7C" w:rsidRPr="008C438D" w:rsidRDefault="00B70E7C" w:rsidP="003B71F4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51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дочь</w:t>
            </w:r>
          </w:p>
        </w:tc>
        <w:tc>
          <w:tcPr>
            <w:tcW w:w="482" w:type="pct"/>
          </w:tcPr>
          <w:p w:rsidR="00B70E7C" w:rsidRPr="008C438D" w:rsidRDefault="00B70E7C" w:rsidP="003B71F4"/>
        </w:tc>
        <w:tc>
          <w:tcPr>
            <w:tcW w:w="395" w:type="pct"/>
            <w:vAlign w:val="center"/>
          </w:tcPr>
          <w:p w:rsidR="00B70E7C" w:rsidRPr="008C438D" w:rsidRDefault="00B70E7C" w:rsidP="007A3D9F">
            <w:pPr>
              <w:autoSpaceDE w:val="0"/>
              <w:autoSpaceDN w:val="0"/>
              <w:ind w:left="57"/>
              <w:rPr>
                <w:color w:val="000000"/>
              </w:rPr>
            </w:pPr>
            <w:r w:rsidRPr="008C438D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94" w:type="pct"/>
            <w:vAlign w:val="center"/>
          </w:tcPr>
          <w:p w:rsidR="00B70E7C" w:rsidRPr="008C438D" w:rsidRDefault="00B70E7C" w:rsidP="00745054">
            <w:pPr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351" w:type="pct"/>
            <w:vAlign w:val="center"/>
          </w:tcPr>
          <w:p w:rsidR="00B70E7C" w:rsidRPr="008C438D" w:rsidRDefault="00B70E7C" w:rsidP="00745054">
            <w:pPr>
              <w:jc w:val="center"/>
              <w:rPr>
                <w:iCs/>
                <w:color w:val="000000"/>
              </w:rPr>
            </w:pPr>
            <w:r w:rsidRPr="008C438D">
              <w:rPr>
                <w:i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6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263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08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395" w:type="pct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484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  <w:tc>
          <w:tcPr>
            <w:tcW w:w="476" w:type="pct"/>
            <w:vAlign w:val="center"/>
          </w:tcPr>
          <w:p w:rsidR="00B70E7C" w:rsidRPr="008C438D" w:rsidRDefault="00B70E7C" w:rsidP="003B71F4">
            <w:r w:rsidRPr="008C438D">
              <w:rPr>
                <w:sz w:val="22"/>
                <w:szCs w:val="22"/>
              </w:rPr>
              <w:t>нет</w:t>
            </w:r>
          </w:p>
        </w:tc>
      </w:tr>
    </w:tbl>
    <w:p w:rsidR="00B70E7C" w:rsidRDefault="00B70E7C"/>
    <w:sectPr w:rsidR="00B70E7C" w:rsidSect="00893E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221EC"/>
    <w:multiLevelType w:val="hybridMultilevel"/>
    <w:tmpl w:val="D936949E"/>
    <w:lvl w:ilvl="0" w:tplc="0BD69198">
      <w:start w:val="1"/>
      <w:numFmt w:val="decimal"/>
      <w:lvlText w:val="%1)"/>
      <w:lvlJc w:val="left"/>
      <w:pPr>
        <w:tabs>
          <w:tab w:val="num" w:pos="492"/>
        </w:tabs>
        <w:ind w:left="492" w:hanging="435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1">
    <w:nsid w:val="3B266EEC"/>
    <w:multiLevelType w:val="hybridMultilevel"/>
    <w:tmpl w:val="58F05BC6"/>
    <w:lvl w:ilvl="0" w:tplc="83827AFA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3E74"/>
    <w:rsid w:val="001232BE"/>
    <w:rsid w:val="001879C1"/>
    <w:rsid w:val="001A4741"/>
    <w:rsid w:val="002871E2"/>
    <w:rsid w:val="002C0C6B"/>
    <w:rsid w:val="002E6644"/>
    <w:rsid w:val="00300AFF"/>
    <w:rsid w:val="003063C9"/>
    <w:rsid w:val="003B71F4"/>
    <w:rsid w:val="0046088B"/>
    <w:rsid w:val="004949AB"/>
    <w:rsid w:val="004E6895"/>
    <w:rsid w:val="005E5301"/>
    <w:rsid w:val="00716F30"/>
    <w:rsid w:val="00745054"/>
    <w:rsid w:val="00793BEC"/>
    <w:rsid w:val="007A3D9F"/>
    <w:rsid w:val="00820506"/>
    <w:rsid w:val="00893E74"/>
    <w:rsid w:val="008C438D"/>
    <w:rsid w:val="00975412"/>
    <w:rsid w:val="009F376A"/>
    <w:rsid w:val="00B05A8E"/>
    <w:rsid w:val="00B110CB"/>
    <w:rsid w:val="00B135BA"/>
    <w:rsid w:val="00B70E7C"/>
    <w:rsid w:val="00BD2DE8"/>
    <w:rsid w:val="00BD4249"/>
    <w:rsid w:val="00C26D2A"/>
    <w:rsid w:val="00CE64B5"/>
    <w:rsid w:val="00DF6509"/>
    <w:rsid w:val="00E8569A"/>
    <w:rsid w:val="00ED4222"/>
    <w:rsid w:val="00F80241"/>
    <w:rsid w:val="00F8145C"/>
    <w:rsid w:val="00F872EC"/>
    <w:rsid w:val="00FA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7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B110CB"/>
    <w:pPr>
      <w:keepNext/>
      <w:autoSpaceDE w:val="0"/>
      <w:autoSpaceDN w:val="0"/>
      <w:outlineLvl w:val="1"/>
    </w:pPr>
    <w:rPr>
      <w:rFonts w:eastAsia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A4741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footnote reference"/>
    <w:basedOn w:val="a0"/>
    <w:uiPriority w:val="99"/>
    <w:rsid w:val="00893E7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Company>WolfishLair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baranova_e</cp:lastModifiedBy>
  <cp:revision>2</cp:revision>
  <dcterms:created xsi:type="dcterms:W3CDTF">2015-05-14T11:26:00Z</dcterms:created>
  <dcterms:modified xsi:type="dcterms:W3CDTF">2015-05-14T11:26:00Z</dcterms:modified>
</cp:coreProperties>
</file>