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Фамилия, инициалы 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</w:p>
          <w:p w:rsidR="004E3D50" w:rsidRDefault="004E3D50" w:rsidP="004E3D50">
            <w:pPr>
              <w:pStyle w:val="Style2"/>
              <w:widowControl/>
              <w:spacing w:line="274" w:lineRule="exact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9B071A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B071A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Декларированный годовой доход (руб.)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326E27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012" w:rsidRDefault="00243012" w:rsidP="007930DB"/>
          <w:p w:rsidR="007F7C64" w:rsidRDefault="00243012" w:rsidP="007930DB">
            <w:r>
              <w:t>Севастьянова М</w:t>
            </w:r>
            <w:r w:rsidR="00193673">
              <w:t>арина Ансаровна</w:t>
            </w:r>
          </w:p>
          <w:p w:rsidR="007F7C64" w:rsidRPr="00747E72" w:rsidRDefault="007F7C64" w:rsidP="007930DB"/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012" w:rsidRDefault="00243012" w:rsidP="007930DB"/>
          <w:p w:rsidR="00B65EEE" w:rsidRDefault="00243012" w:rsidP="007930DB">
            <w:r>
              <w:t>судья</w:t>
            </w:r>
          </w:p>
          <w:p w:rsidR="007F7C64" w:rsidRPr="00747E72" w:rsidRDefault="00B65EEE" w:rsidP="007930DB">
            <w:r>
              <w:t>АС ЗСО</w:t>
            </w:r>
            <w:r w:rsidR="00624E03">
              <w:t xml:space="preserve"> 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19" w:rsidRDefault="00760919" w:rsidP="000212A4">
            <w:pPr>
              <w:jc w:val="center"/>
            </w:pPr>
          </w:p>
          <w:p w:rsidR="00243012" w:rsidRDefault="00243012" w:rsidP="000212A4">
            <w:pPr>
              <w:jc w:val="center"/>
            </w:pPr>
            <w:r>
              <w:t xml:space="preserve">Квартира </w:t>
            </w:r>
          </w:p>
          <w:p w:rsidR="00243012" w:rsidRDefault="00243012" w:rsidP="000212A4">
            <w:pPr>
              <w:jc w:val="center"/>
            </w:pPr>
            <w:r>
              <w:t>(индивидуальная</w:t>
            </w:r>
            <w:r w:rsidR="004D1285">
              <w:t xml:space="preserve"> собственность</w:t>
            </w:r>
            <w:r>
              <w:t>),</w:t>
            </w:r>
          </w:p>
          <w:p w:rsidR="00326E27" w:rsidRDefault="00326E27" w:rsidP="000212A4">
            <w:pPr>
              <w:jc w:val="center"/>
            </w:pPr>
          </w:p>
          <w:p w:rsidR="00243012" w:rsidRDefault="00243012" w:rsidP="000212A4">
            <w:pPr>
              <w:jc w:val="center"/>
            </w:pPr>
            <w:r>
              <w:t>Гаражный бокс</w:t>
            </w:r>
          </w:p>
          <w:p w:rsidR="00243012" w:rsidRDefault="00243012" w:rsidP="000212A4">
            <w:pPr>
              <w:jc w:val="center"/>
            </w:pPr>
            <w:r>
              <w:t>(индивидуальная</w:t>
            </w:r>
            <w:r w:rsidR="0028466B">
              <w:t xml:space="preserve"> </w:t>
            </w:r>
            <w:r w:rsidR="0028466B" w:rsidRPr="0028466B">
              <w:t>собственность</w:t>
            </w:r>
            <w:r>
              <w:t>)</w:t>
            </w:r>
          </w:p>
          <w:p w:rsidR="0028466B" w:rsidRDefault="0028466B" w:rsidP="000212A4">
            <w:pPr>
              <w:jc w:val="center"/>
            </w:pPr>
          </w:p>
          <w:p w:rsidR="00243012" w:rsidRDefault="00243012" w:rsidP="000212A4">
            <w:pPr>
              <w:jc w:val="center"/>
            </w:pPr>
            <w:r>
              <w:t>Квартира (срочное возмездное владение и пользование до 2019 года)</w:t>
            </w:r>
          </w:p>
          <w:p w:rsidR="00B759B8" w:rsidRPr="00747E72" w:rsidRDefault="001E1C37" w:rsidP="000212A4">
            <w:pPr>
              <w:jc w:val="center"/>
            </w:pPr>
            <w:r>
              <w:t xml:space="preserve"> </w:t>
            </w:r>
            <w:bookmarkStart w:id="0" w:name="_GoBack"/>
            <w:bookmarkEnd w:id="0"/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19" w:rsidRDefault="00B759B8" w:rsidP="00800ED2">
            <w:pPr>
              <w:jc w:val="center"/>
            </w:pPr>
            <w:r>
              <w:t xml:space="preserve"> </w:t>
            </w:r>
          </w:p>
          <w:p w:rsidR="00B759B8" w:rsidRDefault="00243012" w:rsidP="00800ED2">
            <w:pPr>
              <w:jc w:val="center"/>
            </w:pPr>
            <w:r>
              <w:t>60,</w:t>
            </w:r>
            <w:r w:rsidR="007A351A">
              <w:t>3</w:t>
            </w:r>
            <w:r w:rsidR="00B43BAD">
              <w:t>0</w:t>
            </w:r>
          </w:p>
          <w:p w:rsidR="00970A96" w:rsidRDefault="00970A96" w:rsidP="00970A96"/>
          <w:p w:rsidR="00970A96" w:rsidRDefault="00970A96" w:rsidP="00800ED2">
            <w:pPr>
              <w:jc w:val="center"/>
            </w:pPr>
          </w:p>
          <w:p w:rsidR="00970A96" w:rsidRDefault="00970A96" w:rsidP="00800ED2">
            <w:pPr>
              <w:jc w:val="center"/>
            </w:pPr>
          </w:p>
          <w:p w:rsidR="00243012" w:rsidRDefault="00243012" w:rsidP="00800ED2">
            <w:pPr>
              <w:jc w:val="center"/>
            </w:pPr>
            <w:r>
              <w:t>17,2</w:t>
            </w:r>
            <w:r w:rsidR="00B43BAD">
              <w:t>0</w:t>
            </w:r>
          </w:p>
          <w:p w:rsidR="00243012" w:rsidRDefault="00243012" w:rsidP="00800ED2">
            <w:pPr>
              <w:jc w:val="center"/>
            </w:pPr>
          </w:p>
          <w:p w:rsidR="00970A96" w:rsidRDefault="00970A96" w:rsidP="00800ED2">
            <w:pPr>
              <w:jc w:val="center"/>
            </w:pPr>
          </w:p>
          <w:p w:rsidR="00970A96" w:rsidRDefault="00970A96" w:rsidP="00800ED2">
            <w:pPr>
              <w:jc w:val="center"/>
            </w:pPr>
          </w:p>
          <w:p w:rsidR="00243012" w:rsidRPr="00747E72" w:rsidRDefault="00243012" w:rsidP="00800ED2">
            <w:pPr>
              <w:jc w:val="center"/>
            </w:pPr>
            <w:r>
              <w:t>53,0</w:t>
            </w:r>
            <w:r w:rsidR="00B43BAD">
              <w:t>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19" w:rsidRDefault="00760919" w:rsidP="000212A4">
            <w:pPr>
              <w:jc w:val="center"/>
            </w:pPr>
          </w:p>
          <w:p w:rsidR="00B759B8" w:rsidRDefault="00243012" w:rsidP="000212A4">
            <w:pPr>
              <w:jc w:val="center"/>
            </w:pPr>
            <w:r>
              <w:t>Россия</w:t>
            </w:r>
          </w:p>
          <w:p w:rsidR="00243012" w:rsidRDefault="00243012" w:rsidP="000212A4">
            <w:pPr>
              <w:jc w:val="center"/>
            </w:pPr>
          </w:p>
          <w:p w:rsidR="00970A96" w:rsidRDefault="00970A96" w:rsidP="000212A4">
            <w:pPr>
              <w:jc w:val="center"/>
            </w:pPr>
          </w:p>
          <w:p w:rsidR="00970A96" w:rsidRDefault="00970A96" w:rsidP="000212A4">
            <w:pPr>
              <w:jc w:val="center"/>
            </w:pPr>
          </w:p>
          <w:p w:rsidR="00243012" w:rsidRDefault="00243012" w:rsidP="000212A4">
            <w:pPr>
              <w:jc w:val="center"/>
            </w:pPr>
            <w:r>
              <w:t xml:space="preserve">Россия </w:t>
            </w:r>
          </w:p>
          <w:p w:rsidR="00243012" w:rsidRDefault="00243012" w:rsidP="000212A4">
            <w:pPr>
              <w:jc w:val="center"/>
            </w:pPr>
          </w:p>
          <w:p w:rsidR="00970A96" w:rsidRDefault="00970A96" w:rsidP="000212A4">
            <w:pPr>
              <w:jc w:val="center"/>
            </w:pPr>
          </w:p>
          <w:p w:rsidR="00970A96" w:rsidRDefault="00970A96" w:rsidP="000212A4">
            <w:pPr>
              <w:jc w:val="center"/>
            </w:pPr>
          </w:p>
          <w:p w:rsidR="00243012" w:rsidRPr="00747E72" w:rsidRDefault="00243012" w:rsidP="000212A4">
            <w:pPr>
              <w:jc w:val="center"/>
            </w:pPr>
            <w: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A4" w:rsidRDefault="000212A4" w:rsidP="00840FA9">
            <w:pPr>
              <w:jc w:val="center"/>
            </w:pPr>
          </w:p>
          <w:p w:rsidR="000212A4" w:rsidRPr="000212A4" w:rsidRDefault="000212A4" w:rsidP="00840FA9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B8" w:rsidRDefault="00B759B8" w:rsidP="00800ED2">
            <w:pPr>
              <w:jc w:val="center"/>
            </w:pPr>
          </w:p>
          <w:p w:rsidR="007F7C64" w:rsidRDefault="001B0CBF" w:rsidP="00800ED2">
            <w:pPr>
              <w:jc w:val="center"/>
            </w:pPr>
            <w:r>
              <w:t>2375401,31</w:t>
            </w:r>
          </w:p>
          <w:p w:rsidR="00243012" w:rsidRPr="00747E72" w:rsidRDefault="00243012" w:rsidP="00800ED2">
            <w:pPr>
              <w:jc w:val="center"/>
            </w:pPr>
          </w:p>
        </w:tc>
      </w:tr>
      <w:tr w:rsidR="00485EEB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EEB" w:rsidRDefault="002E1490" w:rsidP="007930DB">
            <w:r>
              <w:t>С</w:t>
            </w:r>
            <w:r w:rsidR="00485EEB">
              <w:t>упруг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EEB" w:rsidRDefault="00485EEB" w:rsidP="007930DB"/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424" w:rsidRDefault="00890424" w:rsidP="000212A4">
            <w:pPr>
              <w:jc w:val="center"/>
            </w:pPr>
          </w:p>
          <w:p w:rsidR="00485EEB" w:rsidRDefault="00351F96" w:rsidP="00C536F0">
            <w:pPr>
              <w:jc w:val="center"/>
            </w:pPr>
            <w:r w:rsidRPr="00351F96">
              <w:t>Квартира (</w:t>
            </w:r>
            <w:r w:rsidR="00C536F0">
              <w:t>без</w:t>
            </w:r>
            <w:r w:rsidRPr="00351F96">
              <w:t>возмездное пользование)</w:t>
            </w:r>
          </w:p>
          <w:p w:rsidR="00706F4C" w:rsidRDefault="00706F4C" w:rsidP="00C536F0">
            <w:pPr>
              <w:jc w:val="center"/>
            </w:pPr>
          </w:p>
          <w:p w:rsidR="00706F4C" w:rsidRDefault="00706F4C" w:rsidP="00C536F0">
            <w:pPr>
              <w:jc w:val="center"/>
            </w:pPr>
            <w:r w:rsidRPr="00706F4C">
              <w:t>Квартира (безвозмездное пользование)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BCF" w:rsidRDefault="00EF0BCF" w:rsidP="00800ED2">
            <w:pPr>
              <w:jc w:val="center"/>
            </w:pPr>
          </w:p>
          <w:p w:rsidR="00485EEB" w:rsidRDefault="00B43BAD" w:rsidP="00800ED2">
            <w:pPr>
              <w:jc w:val="center"/>
            </w:pPr>
            <w:r>
              <w:t>60,30</w:t>
            </w:r>
          </w:p>
          <w:p w:rsidR="001022EC" w:rsidRDefault="001022EC" w:rsidP="00800ED2">
            <w:pPr>
              <w:jc w:val="center"/>
            </w:pPr>
          </w:p>
          <w:p w:rsidR="001022EC" w:rsidRDefault="001022EC" w:rsidP="00800ED2">
            <w:pPr>
              <w:jc w:val="center"/>
            </w:pPr>
          </w:p>
          <w:p w:rsidR="001022EC" w:rsidRDefault="001022EC" w:rsidP="00800ED2">
            <w:pPr>
              <w:jc w:val="center"/>
            </w:pPr>
          </w:p>
          <w:p w:rsidR="001022EC" w:rsidRDefault="001022EC" w:rsidP="00800ED2">
            <w:pPr>
              <w:jc w:val="center"/>
            </w:pPr>
            <w:r>
              <w:t>53,00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BCF" w:rsidRDefault="00EF0BCF" w:rsidP="000212A4">
            <w:pPr>
              <w:jc w:val="center"/>
            </w:pPr>
          </w:p>
          <w:p w:rsidR="00485EEB" w:rsidRDefault="00EF0BCF" w:rsidP="000212A4">
            <w:pPr>
              <w:jc w:val="center"/>
            </w:pPr>
            <w:r>
              <w:t>Россия</w:t>
            </w:r>
          </w:p>
          <w:p w:rsidR="00231996" w:rsidRDefault="00231996" w:rsidP="000212A4">
            <w:pPr>
              <w:jc w:val="center"/>
            </w:pPr>
          </w:p>
          <w:p w:rsidR="00231996" w:rsidRDefault="00231996" w:rsidP="000212A4">
            <w:pPr>
              <w:jc w:val="center"/>
            </w:pPr>
          </w:p>
          <w:p w:rsidR="00231996" w:rsidRDefault="00231996" w:rsidP="000212A4">
            <w:pPr>
              <w:jc w:val="center"/>
            </w:pPr>
          </w:p>
          <w:p w:rsidR="00231996" w:rsidRDefault="00231996" w:rsidP="000212A4">
            <w:pPr>
              <w:jc w:val="center"/>
            </w:pPr>
            <w:r w:rsidRPr="00231996"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EEB" w:rsidRDefault="00485EEB" w:rsidP="00812CBA">
            <w:r>
              <w:t xml:space="preserve">Легковой автомобиль </w:t>
            </w:r>
          </w:p>
          <w:p w:rsidR="00485EEB" w:rsidRDefault="00485EEB" w:rsidP="00812CBA">
            <w:proofErr w:type="spellStart"/>
            <w:r w:rsidRPr="00485EEB">
              <w:t>Volvo</w:t>
            </w:r>
            <w:proofErr w:type="spellEnd"/>
            <w:r w:rsidRPr="00485EEB">
              <w:t xml:space="preserve"> XC</w:t>
            </w:r>
            <w:r w:rsidR="005D26C9">
              <w:t>-</w:t>
            </w:r>
            <w:r w:rsidRPr="00485EEB">
              <w:t>70</w:t>
            </w:r>
            <w:r w:rsidR="005D26C9">
              <w:t>,</w:t>
            </w:r>
            <w:r w:rsidR="00812CBA">
              <w:t xml:space="preserve"> </w:t>
            </w:r>
            <w:r w:rsidR="005D26C9">
              <w:t>2014</w:t>
            </w:r>
          </w:p>
          <w:p w:rsidR="005D26C9" w:rsidRDefault="005D26C9" w:rsidP="00812CBA">
            <w:r w:rsidRPr="005D26C9">
              <w:t>(индивидуальная собственность)</w:t>
            </w:r>
          </w:p>
          <w:p w:rsidR="00485EEB" w:rsidRDefault="00485EEB" w:rsidP="00485EEB">
            <w:pPr>
              <w:jc w:val="center"/>
            </w:pPr>
          </w:p>
          <w:p w:rsidR="00485EEB" w:rsidRDefault="00485EEB" w:rsidP="00C005FB">
            <w:r>
              <w:t>Автомобильный прицеп СКИФ М</w:t>
            </w:r>
            <w:proofErr w:type="gramStart"/>
            <w:r>
              <w:t>2</w:t>
            </w:r>
            <w:proofErr w:type="gramEnd"/>
          </w:p>
          <w:p w:rsidR="00240F57" w:rsidRDefault="00240F57" w:rsidP="00C005FB">
            <w:r w:rsidRPr="00240F57">
              <w:t>(индивидуальная 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EEB" w:rsidRDefault="00EA3D5C" w:rsidP="00800ED2">
            <w:pPr>
              <w:jc w:val="center"/>
            </w:pPr>
            <w:r>
              <w:t>166982,25</w:t>
            </w:r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CE03A8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212A4"/>
    <w:rsid w:val="001022EC"/>
    <w:rsid w:val="00193673"/>
    <w:rsid w:val="001B0CBF"/>
    <w:rsid w:val="001E1C37"/>
    <w:rsid w:val="00231996"/>
    <w:rsid w:val="00240F57"/>
    <w:rsid w:val="00243012"/>
    <w:rsid w:val="002616C2"/>
    <w:rsid w:val="0028466B"/>
    <w:rsid w:val="002E1490"/>
    <w:rsid w:val="00326E27"/>
    <w:rsid w:val="0034306B"/>
    <w:rsid w:val="00351F96"/>
    <w:rsid w:val="00364792"/>
    <w:rsid w:val="00391E42"/>
    <w:rsid w:val="00485EEB"/>
    <w:rsid w:val="004D1285"/>
    <w:rsid w:val="004E3D50"/>
    <w:rsid w:val="00515EA8"/>
    <w:rsid w:val="005D26C9"/>
    <w:rsid w:val="00624E03"/>
    <w:rsid w:val="00706F4C"/>
    <w:rsid w:val="007350DD"/>
    <w:rsid w:val="00760919"/>
    <w:rsid w:val="007A1909"/>
    <w:rsid w:val="007A351A"/>
    <w:rsid w:val="007F7C64"/>
    <w:rsid w:val="00800ED2"/>
    <w:rsid w:val="00812CBA"/>
    <w:rsid w:val="00840FA9"/>
    <w:rsid w:val="00890424"/>
    <w:rsid w:val="00970A96"/>
    <w:rsid w:val="009B071A"/>
    <w:rsid w:val="009C2D4C"/>
    <w:rsid w:val="00A406FC"/>
    <w:rsid w:val="00AF7547"/>
    <w:rsid w:val="00B43BAD"/>
    <w:rsid w:val="00B65EEE"/>
    <w:rsid w:val="00B759B8"/>
    <w:rsid w:val="00C005FB"/>
    <w:rsid w:val="00C536F0"/>
    <w:rsid w:val="00CE03A8"/>
    <w:rsid w:val="00EA3D5C"/>
    <w:rsid w:val="00EF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34</cp:revision>
  <cp:lastPrinted>2016-04-26T04:53:00Z</cp:lastPrinted>
  <dcterms:created xsi:type="dcterms:W3CDTF">2015-04-30T10:15:00Z</dcterms:created>
  <dcterms:modified xsi:type="dcterms:W3CDTF">2016-04-26T04:54:00Z</dcterms:modified>
</cp:coreProperties>
</file>