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14C" w:rsidRDefault="006B014C" w:rsidP="006B01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Сведения о доходах, расходах, об имуществе и обязательствах имущественного характера директора МКУ «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Горстройзаказчик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>»</w:t>
      </w:r>
    </w:p>
    <w:p w:rsidR="006B014C" w:rsidRDefault="006B014C" w:rsidP="006B01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за период с 1 января 201</w:t>
      </w:r>
      <w:r w:rsidR="000177C7">
        <w:rPr>
          <w:rFonts w:ascii="Times New Roman" w:hAnsi="Times New Roman" w:cs="Times New Roman"/>
          <w:bCs/>
          <w:sz w:val="20"/>
          <w:szCs w:val="20"/>
        </w:rPr>
        <w:t>5</w:t>
      </w:r>
      <w:r>
        <w:rPr>
          <w:rFonts w:ascii="Times New Roman" w:hAnsi="Times New Roman" w:cs="Times New Roman"/>
          <w:bCs/>
          <w:sz w:val="20"/>
          <w:szCs w:val="20"/>
        </w:rPr>
        <w:t xml:space="preserve"> г. по 31 декабря 201</w:t>
      </w:r>
      <w:r w:rsidR="000177C7">
        <w:rPr>
          <w:rFonts w:ascii="Times New Roman" w:hAnsi="Times New Roman" w:cs="Times New Roman"/>
          <w:bCs/>
          <w:sz w:val="20"/>
          <w:szCs w:val="20"/>
        </w:rPr>
        <w:t>5</w:t>
      </w:r>
      <w:bookmarkStart w:id="0" w:name="_GoBack"/>
      <w:bookmarkEnd w:id="0"/>
      <w:r>
        <w:rPr>
          <w:rFonts w:ascii="Times New Roman" w:hAnsi="Times New Roman" w:cs="Times New Roman"/>
          <w:bCs/>
          <w:sz w:val="20"/>
          <w:szCs w:val="20"/>
        </w:rPr>
        <w:t xml:space="preserve"> г.</w:t>
      </w:r>
    </w:p>
    <w:p w:rsidR="006B014C" w:rsidRDefault="006B014C" w:rsidP="006B014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</w:p>
    <w:tbl>
      <w:tblPr>
        <w:tblW w:w="15450" w:type="dxa"/>
        <w:tblInd w:w="-8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422"/>
        <w:gridCol w:w="1138"/>
        <w:gridCol w:w="1983"/>
        <w:gridCol w:w="1418"/>
        <w:gridCol w:w="1276"/>
        <w:gridCol w:w="992"/>
        <w:gridCol w:w="992"/>
        <w:gridCol w:w="1419"/>
        <w:gridCol w:w="991"/>
        <w:gridCol w:w="992"/>
        <w:gridCol w:w="1134"/>
        <w:gridCol w:w="1135"/>
        <w:gridCol w:w="1558"/>
      </w:tblGrid>
      <w:tr w:rsidR="006B014C" w:rsidTr="006B014C"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B014C" w:rsidRDefault="006B01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N 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B014C" w:rsidRDefault="006B01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B014C" w:rsidRDefault="006B01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Должность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B014C" w:rsidRDefault="006B01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B014C" w:rsidRDefault="006B01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B014C" w:rsidRDefault="006B01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B014C" w:rsidRDefault="006B01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Декларированный годовой доход </w:t>
            </w:r>
            <w:hyperlink r:id="rId5" w:history="1">
              <w:r>
                <w:rPr>
                  <w:rStyle w:val="a3"/>
                  <w:rFonts w:ascii="Times New Roman" w:hAnsi="Times New Roman" w:cs="Times New Roman"/>
                  <w:bCs/>
                  <w:sz w:val="20"/>
                  <w:szCs w:val="20"/>
                  <w:u w:val="none"/>
                </w:rPr>
                <w:t>&lt;1&gt;</w:t>
              </w:r>
            </w:hyperlink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(руб.)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B014C" w:rsidRDefault="006B01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Сведения об источниках получения средств, за счет которых совершена сделка </w:t>
            </w:r>
            <w:hyperlink r:id="rId6" w:history="1">
              <w:r>
                <w:rPr>
                  <w:rStyle w:val="a3"/>
                  <w:rFonts w:ascii="Times New Roman" w:hAnsi="Times New Roman" w:cs="Times New Roman"/>
                  <w:bCs/>
                  <w:sz w:val="20"/>
                  <w:szCs w:val="20"/>
                  <w:u w:val="none"/>
                </w:rPr>
                <w:t>&lt;2&gt;</w:t>
              </w:r>
            </w:hyperlink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6B014C" w:rsidTr="006B014C">
        <w:tc>
          <w:tcPr>
            <w:tcW w:w="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14C" w:rsidRDefault="006B014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14C" w:rsidRDefault="006B014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14C" w:rsidRDefault="006B014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B014C" w:rsidRDefault="006B01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B014C" w:rsidRDefault="006B01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B014C" w:rsidRDefault="006B01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B014C" w:rsidRDefault="006B01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B014C" w:rsidRDefault="006B01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вид объекта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B014C" w:rsidRDefault="006B01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14C" w:rsidRDefault="006B01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14C" w:rsidRDefault="006B014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14C" w:rsidRDefault="006B014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14C" w:rsidRDefault="006B014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B014C" w:rsidTr="006B014C">
        <w:trPr>
          <w:trHeight w:val="1213"/>
        </w:trPr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B014C" w:rsidRDefault="006B01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B014C" w:rsidRDefault="006B01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Студенцов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С.Н.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B014C" w:rsidRDefault="006B01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Директор МКУ «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Горстройзаказчик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B014C" w:rsidRDefault="006B01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6B014C" w:rsidRDefault="006B01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Индивидуальный жилой дом</w:t>
            </w:r>
          </w:p>
          <w:p w:rsidR="006B014C" w:rsidRDefault="006B01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014C" w:rsidRDefault="006B01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Индивидуальная</w:t>
            </w:r>
          </w:p>
          <w:p w:rsidR="006B014C" w:rsidRDefault="006B01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Индивидуальная</w:t>
            </w:r>
          </w:p>
          <w:p w:rsidR="006B014C" w:rsidRDefault="006B01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(1/2)</w:t>
            </w:r>
          </w:p>
          <w:p w:rsidR="006B014C" w:rsidRDefault="006B01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014C" w:rsidRDefault="006B01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1168,0</w:t>
            </w:r>
          </w:p>
          <w:p w:rsidR="006B014C" w:rsidRDefault="006B01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014C" w:rsidRDefault="006B01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39,8</w:t>
            </w:r>
          </w:p>
          <w:p w:rsidR="006B014C" w:rsidRDefault="006B01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014C" w:rsidRDefault="006B01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14C" w:rsidRDefault="006B01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6B014C" w:rsidRDefault="006B01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014C" w:rsidRDefault="006B01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6B014C" w:rsidRDefault="006B01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014C" w:rsidRDefault="006B01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B014C" w:rsidRDefault="006B01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Бокс в гаражном кооперативе</w:t>
            </w:r>
          </w:p>
          <w:p w:rsidR="006B014C" w:rsidRDefault="006B01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014C" w:rsidRDefault="006B01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28,1</w:t>
            </w:r>
          </w:p>
          <w:p w:rsidR="006B014C" w:rsidRDefault="006B01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014C" w:rsidRDefault="006B01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014C" w:rsidRDefault="006B014C" w:rsidP="006B01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14C" w:rsidRDefault="006B01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6B014C" w:rsidRDefault="006B01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014C" w:rsidRDefault="006B01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B014C" w:rsidRDefault="006B01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Автомобиль легковой «Рено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Дастер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B014C" w:rsidRDefault="006B014C" w:rsidP="006B01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770786,01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014C" w:rsidRDefault="006B01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B014C" w:rsidTr="006B014C">
        <w:tc>
          <w:tcPr>
            <w:tcW w:w="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14C" w:rsidRDefault="006B014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B014C" w:rsidRDefault="006B01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Супруга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014C" w:rsidRDefault="006B01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B014C" w:rsidRDefault="006B01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6B014C" w:rsidRDefault="006B01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B014C" w:rsidRDefault="006B01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(1/2)</w:t>
            </w:r>
          </w:p>
          <w:p w:rsidR="006B014C" w:rsidRDefault="006B01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B014C" w:rsidRDefault="006B01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59,5</w:t>
            </w:r>
          </w:p>
          <w:p w:rsidR="006B014C" w:rsidRDefault="006B01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14C" w:rsidRDefault="006B01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6B014C" w:rsidRDefault="006B01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014C" w:rsidRDefault="006B01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014C" w:rsidRDefault="006B01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014C" w:rsidRDefault="006B01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B014C" w:rsidRDefault="006B01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6B014C" w:rsidRDefault="006B01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014C" w:rsidRDefault="006B01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014C" w:rsidRDefault="006B01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1168,0</w:t>
            </w:r>
          </w:p>
          <w:p w:rsidR="006B014C" w:rsidRDefault="006B01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014C" w:rsidRDefault="006B01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14C" w:rsidRDefault="006B01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014C" w:rsidRDefault="006B01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6B014C" w:rsidRDefault="006B01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014C" w:rsidRDefault="006B01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014C" w:rsidRDefault="006B01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B014C" w:rsidRDefault="006B014C" w:rsidP="006B01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1592224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014C" w:rsidRDefault="006B01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6B014C" w:rsidRDefault="006B014C" w:rsidP="006B014C">
      <w:pPr>
        <w:rPr>
          <w:rFonts w:ascii="Times New Roman" w:hAnsi="Times New Roman" w:cs="Times New Roman"/>
          <w:sz w:val="20"/>
          <w:szCs w:val="20"/>
        </w:rPr>
      </w:pPr>
    </w:p>
    <w:p w:rsidR="007D2BCD" w:rsidRDefault="007D2BCD"/>
    <w:sectPr w:rsidR="007D2BCD" w:rsidSect="006B014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F05"/>
    <w:rsid w:val="000177C7"/>
    <w:rsid w:val="004031FA"/>
    <w:rsid w:val="006A1F05"/>
    <w:rsid w:val="006B014C"/>
    <w:rsid w:val="007D2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1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B014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1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B014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D3FD692111935B48FF277CC9E4DF979589871903931635C1D7D75C1EA265DC1F286C8CBBC16B8BFGCB5M" TargetMode="External"/><Relationship Id="rId5" Type="http://schemas.openxmlformats.org/officeDocument/2006/relationships/hyperlink" Target="consultantplus://offline/ref=6D3FD692111935B48FF277CC9E4DF979589871903931635C1D7D75C1EA265DC1F286C8CBBC16B8BFGCB4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</dc:creator>
  <cp:keywords/>
  <dc:description/>
  <cp:lastModifiedBy>kadry</cp:lastModifiedBy>
  <cp:revision>3</cp:revision>
  <dcterms:created xsi:type="dcterms:W3CDTF">2016-04-27T11:13:00Z</dcterms:created>
  <dcterms:modified xsi:type="dcterms:W3CDTF">2016-04-27T11:37:00Z</dcterms:modified>
</cp:coreProperties>
</file>