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AE489C">
        <w:rPr>
          <w:rFonts w:cs="Times New Roman"/>
          <w:sz w:val="30"/>
          <w:szCs w:val="30"/>
        </w:rPr>
        <w:t xml:space="preserve">за </w:t>
      </w:r>
      <w:r w:rsidR="00AE489C" w:rsidRPr="00AE489C">
        <w:rPr>
          <w:rFonts w:cs="Times New Roman"/>
          <w:sz w:val="30"/>
          <w:szCs w:val="30"/>
        </w:rPr>
        <w:t>201</w:t>
      </w:r>
      <w:r w:rsidR="00597207" w:rsidRPr="00597207">
        <w:rPr>
          <w:rFonts w:cs="Times New Roman"/>
          <w:sz w:val="30"/>
          <w:szCs w:val="30"/>
        </w:rPr>
        <w:t>5</w:t>
      </w:r>
      <w:r w:rsidR="00AE489C" w:rsidRPr="00AE489C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AE489C" w:rsidRPr="00AE489C">
        <w:rPr>
          <w:rFonts w:cs="Times New Roman"/>
          <w:sz w:val="30"/>
          <w:szCs w:val="30"/>
        </w:rPr>
        <w:t>201</w:t>
      </w:r>
      <w:r w:rsidR="00597207" w:rsidRPr="00597207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AE489C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>
        <w:rPr>
          <w:rFonts w:cs="Times New Roman"/>
          <w:sz w:val="30"/>
          <w:szCs w:val="30"/>
          <w:lang w:val="en-US"/>
        </w:rPr>
        <w:t>201</w:t>
      </w:r>
      <w:r w:rsidR="00503702">
        <w:rPr>
          <w:rFonts w:cs="Times New Roman"/>
          <w:sz w:val="30"/>
          <w:szCs w:val="30"/>
          <w:lang w:val="en-US"/>
        </w:rPr>
        <w:t>5</w:t>
      </w:r>
      <w:r>
        <w:rPr>
          <w:rFonts w:cs="Times New Roman"/>
          <w:sz w:val="30"/>
          <w:szCs w:val="30"/>
          <w:lang w:val="en-US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984"/>
        <w:gridCol w:w="993"/>
        <w:gridCol w:w="1196"/>
        <w:gridCol w:w="922"/>
        <w:gridCol w:w="1322"/>
        <w:gridCol w:w="1358"/>
        <w:gridCol w:w="896"/>
        <w:gridCol w:w="1322"/>
        <w:gridCol w:w="1218"/>
        <w:gridCol w:w="852"/>
        <w:gridCol w:w="1135"/>
      </w:tblGrid>
      <w:tr w:rsidR="00897F6D" w:rsidRPr="008628DD" w:rsidTr="00AE489C">
        <w:trPr>
          <w:trHeight w:val="156"/>
        </w:trPr>
        <w:tc>
          <w:tcPr>
            <w:tcW w:w="14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440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6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8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2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5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AE489C">
        <w:trPr>
          <w:trHeight w:val="138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96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2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6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2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AE489C" w:rsidRPr="008628DD" w:rsidTr="00AE489C">
        <w:trPr>
          <w:trHeight w:val="903"/>
        </w:trPr>
        <w:tc>
          <w:tcPr>
            <w:tcW w:w="1418" w:type="dxa"/>
          </w:tcPr>
          <w:p w:rsidR="00AE489C" w:rsidRPr="00AE489C" w:rsidRDefault="00AE489C" w:rsidP="00AE489C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sz w:val="24"/>
                <w:szCs w:val="24"/>
              </w:rPr>
              <w:t>Петрова Полина   Евгеньевна</w:t>
            </w:r>
          </w:p>
        </w:tc>
        <w:tc>
          <w:tcPr>
            <w:tcW w:w="1984" w:type="dxa"/>
          </w:tcPr>
          <w:p w:rsidR="00AE489C" w:rsidRPr="002743E9" w:rsidRDefault="00503702" w:rsidP="001A75D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Ведущий спец</w:t>
            </w:r>
            <w:r>
              <w:rPr>
                <w:rFonts w:cs="Times New Roman"/>
                <w:sz w:val="24"/>
                <w:szCs w:val="24"/>
              </w:rPr>
              <w:t>и</w:t>
            </w:r>
            <w:r>
              <w:rPr>
                <w:rFonts w:cs="Times New Roman"/>
                <w:sz w:val="24"/>
                <w:szCs w:val="24"/>
              </w:rPr>
              <w:t xml:space="preserve">алист </w:t>
            </w:r>
            <w:r w:rsidR="00AE489C" w:rsidRPr="002743E9">
              <w:rPr>
                <w:rFonts w:cs="Times New Roman"/>
                <w:sz w:val="24"/>
                <w:szCs w:val="24"/>
              </w:rPr>
              <w:t xml:space="preserve"> </w:t>
            </w:r>
            <w:proofErr w:type="gramStart"/>
            <w:r w:rsidR="00AE489C" w:rsidRPr="002743E9">
              <w:rPr>
                <w:rFonts w:cs="Times New Roman"/>
                <w:sz w:val="24"/>
                <w:szCs w:val="24"/>
              </w:rPr>
              <w:t xml:space="preserve">отдела финансирования </w:t>
            </w:r>
            <w:r w:rsidR="00AE489C">
              <w:rPr>
                <w:rFonts w:cs="Times New Roman"/>
                <w:sz w:val="24"/>
                <w:szCs w:val="24"/>
              </w:rPr>
              <w:t xml:space="preserve">департамента финансов </w:t>
            </w:r>
            <w:r w:rsidR="00AE489C" w:rsidRPr="002743E9">
              <w:rPr>
                <w:rFonts w:cs="Times New Roman"/>
                <w:sz w:val="24"/>
                <w:szCs w:val="24"/>
              </w:rPr>
              <w:t>адм</w:t>
            </w:r>
            <w:r w:rsidR="00AE489C" w:rsidRPr="002743E9">
              <w:rPr>
                <w:rFonts w:cs="Times New Roman"/>
                <w:sz w:val="24"/>
                <w:szCs w:val="24"/>
              </w:rPr>
              <w:t>и</w:t>
            </w:r>
            <w:r w:rsidR="00AE489C" w:rsidRPr="002743E9">
              <w:rPr>
                <w:rFonts w:cs="Times New Roman"/>
                <w:sz w:val="24"/>
                <w:szCs w:val="24"/>
              </w:rPr>
              <w:t>нистрации гор</w:t>
            </w:r>
            <w:r w:rsidR="00AE489C" w:rsidRPr="002743E9">
              <w:rPr>
                <w:rFonts w:cs="Times New Roman"/>
                <w:sz w:val="24"/>
                <w:szCs w:val="24"/>
              </w:rPr>
              <w:t>о</w:t>
            </w:r>
            <w:r w:rsidR="00AE489C" w:rsidRPr="002743E9">
              <w:rPr>
                <w:rFonts w:cs="Times New Roman"/>
                <w:sz w:val="24"/>
                <w:szCs w:val="24"/>
              </w:rPr>
              <w:t>да</w:t>
            </w:r>
            <w:proofErr w:type="gramEnd"/>
            <w:r w:rsidR="00AE489C" w:rsidRPr="002743E9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AE489C" w:rsidRDefault="001A75D3" w:rsidP="001A75D3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408,880</w:t>
            </w:r>
          </w:p>
          <w:p w:rsidR="001A75D3" w:rsidRPr="007A381D" w:rsidRDefault="001A75D3" w:rsidP="001A75D3">
            <w:pPr>
              <w:ind w:left="-57" w:right="-57"/>
              <w:rPr>
                <w:sz w:val="24"/>
                <w:szCs w:val="24"/>
              </w:rPr>
            </w:pPr>
          </w:p>
          <w:p w:rsidR="007A381D" w:rsidRPr="007A381D" w:rsidRDefault="007A381D" w:rsidP="00AE489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</w:tcPr>
          <w:p w:rsidR="00AE489C" w:rsidRPr="007A381D" w:rsidRDefault="00AE489C" w:rsidP="00AE489C">
            <w:pPr>
              <w:ind w:left="-57" w:right="-57"/>
              <w:jc w:val="center"/>
              <w:rPr>
                <w:sz w:val="24"/>
                <w:szCs w:val="24"/>
              </w:rPr>
            </w:pPr>
            <w:r w:rsidRPr="007A381D">
              <w:rPr>
                <w:sz w:val="24"/>
                <w:szCs w:val="24"/>
              </w:rPr>
              <w:t>-</w:t>
            </w:r>
          </w:p>
        </w:tc>
        <w:tc>
          <w:tcPr>
            <w:tcW w:w="922" w:type="dxa"/>
          </w:tcPr>
          <w:p w:rsidR="00AE489C" w:rsidRPr="007A381D" w:rsidRDefault="00AE489C" w:rsidP="00AE489C">
            <w:pPr>
              <w:ind w:left="-57" w:right="-57"/>
              <w:jc w:val="center"/>
              <w:rPr>
                <w:sz w:val="24"/>
                <w:szCs w:val="24"/>
              </w:rPr>
            </w:pPr>
            <w:r w:rsidRPr="007A381D">
              <w:rPr>
                <w:sz w:val="24"/>
                <w:szCs w:val="24"/>
              </w:rPr>
              <w:t>-</w:t>
            </w:r>
          </w:p>
        </w:tc>
        <w:tc>
          <w:tcPr>
            <w:tcW w:w="1322" w:type="dxa"/>
          </w:tcPr>
          <w:p w:rsidR="00AE489C" w:rsidRPr="007A381D" w:rsidRDefault="00AE489C" w:rsidP="00AE489C">
            <w:pPr>
              <w:ind w:left="-57" w:right="-57"/>
              <w:jc w:val="center"/>
              <w:rPr>
                <w:sz w:val="24"/>
                <w:szCs w:val="24"/>
              </w:rPr>
            </w:pPr>
            <w:r w:rsidRPr="007A381D">
              <w:rPr>
                <w:sz w:val="24"/>
                <w:szCs w:val="24"/>
              </w:rPr>
              <w:t>-</w:t>
            </w:r>
          </w:p>
        </w:tc>
        <w:tc>
          <w:tcPr>
            <w:tcW w:w="1358" w:type="dxa"/>
          </w:tcPr>
          <w:p w:rsidR="00AE489C" w:rsidRPr="007A381D" w:rsidRDefault="00AE489C" w:rsidP="00AE48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A381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96" w:type="dxa"/>
          </w:tcPr>
          <w:p w:rsidR="00AE489C" w:rsidRPr="007A381D" w:rsidRDefault="00AE489C" w:rsidP="00AE48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A381D">
              <w:rPr>
                <w:rFonts w:ascii="Times New Roman" w:hAnsi="Times New Roman" w:cs="Times New Roman"/>
                <w:sz w:val="24"/>
                <w:szCs w:val="24"/>
              </w:rPr>
              <w:t>53,5</w:t>
            </w:r>
          </w:p>
        </w:tc>
        <w:tc>
          <w:tcPr>
            <w:tcW w:w="1322" w:type="dxa"/>
          </w:tcPr>
          <w:p w:rsidR="00AE489C" w:rsidRPr="007A381D" w:rsidRDefault="00AE489C" w:rsidP="00AE48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A381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E489C" w:rsidRPr="007A381D" w:rsidRDefault="00AE489C" w:rsidP="00AE48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AE489C" w:rsidRPr="007A381D" w:rsidRDefault="00AE489C" w:rsidP="00AE489C">
            <w:pPr>
              <w:ind w:left="-57" w:right="-57"/>
              <w:jc w:val="center"/>
              <w:rPr>
                <w:sz w:val="24"/>
                <w:szCs w:val="24"/>
              </w:rPr>
            </w:pPr>
            <w:r w:rsidRPr="007A381D">
              <w:rPr>
                <w:sz w:val="24"/>
                <w:szCs w:val="24"/>
              </w:rPr>
              <w:t>-</w:t>
            </w:r>
          </w:p>
        </w:tc>
        <w:tc>
          <w:tcPr>
            <w:tcW w:w="852" w:type="dxa"/>
          </w:tcPr>
          <w:p w:rsidR="00AE489C" w:rsidRPr="007A381D" w:rsidRDefault="00AE489C" w:rsidP="00AE489C">
            <w:pPr>
              <w:ind w:left="-57" w:right="-57"/>
              <w:jc w:val="center"/>
              <w:rPr>
                <w:sz w:val="24"/>
                <w:szCs w:val="24"/>
              </w:rPr>
            </w:pPr>
            <w:r w:rsidRPr="007A381D"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AE489C" w:rsidRPr="007A381D" w:rsidRDefault="00AE489C" w:rsidP="00AE489C">
            <w:pPr>
              <w:ind w:left="-57" w:right="-57"/>
              <w:jc w:val="center"/>
              <w:rPr>
                <w:sz w:val="24"/>
                <w:szCs w:val="24"/>
              </w:rPr>
            </w:pPr>
            <w:r w:rsidRPr="007A381D">
              <w:rPr>
                <w:sz w:val="24"/>
                <w:szCs w:val="24"/>
              </w:rPr>
              <w:t>-</w:t>
            </w:r>
          </w:p>
        </w:tc>
      </w:tr>
    </w:tbl>
    <w:p w:rsidR="00787A47" w:rsidRPr="00604D6A" w:rsidRDefault="00787A47" w:rsidP="00CF0B1C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bookmarkStart w:id="0" w:name="_GoBack"/>
      <w:bookmarkEnd w:id="0"/>
    </w:p>
    <w:sectPr w:rsidR="00787A47" w:rsidRPr="00604D6A" w:rsidSect="00673795">
      <w:headerReference w:type="default" r:id="rId8"/>
      <w:pgSz w:w="16840" w:h="11907" w:orient="landscape" w:code="9"/>
      <w:pgMar w:top="141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702" w:rsidRDefault="00503702" w:rsidP="003F034E">
      <w:r>
        <w:separator/>
      </w:r>
    </w:p>
  </w:endnote>
  <w:endnote w:type="continuationSeparator" w:id="0">
    <w:p w:rsidR="00503702" w:rsidRDefault="0050370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702" w:rsidRDefault="00503702" w:rsidP="003F034E">
      <w:r>
        <w:separator/>
      </w:r>
    </w:p>
  </w:footnote>
  <w:footnote w:type="continuationSeparator" w:id="0">
    <w:p w:rsidR="00503702" w:rsidRDefault="00503702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702" w:rsidRPr="003F034E" w:rsidRDefault="00503702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0D3DE1"/>
    <w:rsid w:val="001A75D3"/>
    <w:rsid w:val="001E2A87"/>
    <w:rsid w:val="00257CE9"/>
    <w:rsid w:val="00271D86"/>
    <w:rsid w:val="003B155C"/>
    <w:rsid w:val="003F034E"/>
    <w:rsid w:val="00452BFF"/>
    <w:rsid w:val="00457128"/>
    <w:rsid w:val="004B7E27"/>
    <w:rsid w:val="004F54EF"/>
    <w:rsid w:val="00503702"/>
    <w:rsid w:val="00547FBB"/>
    <w:rsid w:val="0057511F"/>
    <w:rsid w:val="00597207"/>
    <w:rsid w:val="00604D6A"/>
    <w:rsid w:val="00604E05"/>
    <w:rsid w:val="00673795"/>
    <w:rsid w:val="006B38C1"/>
    <w:rsid w:val="007229F4"/>
    <w:rsid w:val="00787A47"/>
    <w:rsid w:val="007A381D"/>
    <w:rsid w:val="007E40E1"/>
    <w:rsid w:val="00853B50"/>
    <w:rsid w:val="008628DD"/>
    <w:rsid w:val="00897F6D"/>
    <w:rsid w:val="008B0BA1"/>
    <w:rsid w:val="009B0202"/>
    <w:rsid w:val="009C128F"/>
    <w:rsid w:val="00AD734A"/>
    <w:rsid w:val="00AE489C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CF0B1C"/>
    <w:rsid w:val="00DF08F9"/>
    <w:rsid w:val="00E370B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AE489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B54064-3B14-460E-9332-0F58F7E28F04}"/>
</file>

<file path=customXml/itemProps2.xml><?xml version="1.0" encoding="utf-8"?>
<ds:datastoreItem xmlns:ds="http://schemas.openxmlformats.org/officeDocument/2006/customXml" ds:itemID="{BAF7A372-819E-4E66-B513-E7D7E29A3D63}"/>
</file>

<file path=customXml/itemProps3.xml><?xml version="1.0" encoding="utf-8"?>
<ds:datastoreItem xmlns:ds="http://schemas.openxmlformats.org/officeDocument/2006/customXml" ds:itemID="{D06911FE-59D9-4374-AE15-5DBA33401F9C}"/>
</file>

<file path=customXml/itemProps4.xml><?xml version="1.0" encoding="utf-8"?>
<ds:datastoreItem xmlns:ds="http://schemas.openxmlformats.org/officeDocument/2006/customXml" ds:itemID="{94AD5A1D-8425-4C00-B8E2-DB346DC976B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Краснова Анна Георгиевна</cp:lastModifiedBy>
  <cp:revision>38</cp:revision>
  <cp:lastPrinted>2016-03-28T09:25:00Z</cp:lastPrinted>
  <dcterms:created xsi:type="dcterms:W3CDTF">2015-02-02T10:07:00Z</dcterms:created>
  <dcterms:modified xsi:type="dcterms:W3CDTF">2016-05-12T08:16:00Z</dcterms:modified>
</cp:coreProperties>
</file>