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DCD" w:rsidRDefault="00E6405A" w:rsidP="00375DCD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Сведения о доходах за 2015</w:t>
      </w:r>
      <w:r w:rsidR="00375DCD">
        <w:rPr>
          <w:b/>
          <w:color w:val="auto"/>
          <w:sz w:val="24"/>
          <w:szCs w:val="24"/>
        </w:rPr>
        <w:t xml:space="preserve"> год,  об имуществе и обязательствах имущественного характера</w:t>
      </w:r>
    </w:p>
    <w:p w:rsidR="00375DCD" w:rsidRDefault="00375DCD" w:rsidP="00375DCD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 по состоянию на 31 д</w:t>
      </w:r>
      <w:r w:rsidR="00D16A8F">
        <w:rPr>
          <w:b/>
          <w:color w:val="auto"/>
          <w:sz w:val="24"/>
          <w:szCs w:val="24"/>
        </w:rPr>
        <w:t>екабря 20</w:t>
      </w:r>
      <w:r w:rsidR="00E6405A">
        <w:rPr>
          <w:b/>
          <w:color w:val="auto"/>
          <w:sz w:val="24"/>
          <w:szCs w:val="24"/>
        </w:rPr>
        <w:t>15</w:t>
      </w:r>
      <w:r w:rsidR="00556F65">
        <w:rPr>
          <w:b/>
          <w:color w:val="auto"/>
          <w:sz w:val="24"/>
          <w:szCs w:val="24"/>
        </w:rPr>
        <w:t xml:space="preserve"> года  </w:t>
      </w:r>
      <w:r w:rsidR="0077402B">
        <w:rPr>
          <w:b/>
          <w:color w:val="auto"/>
          <w:sz w:val="24"/>
          <w:szCs w:val="24"/>
        </w:rPr>
        <w:t xml:space="preserve">исполняющего обязанности </w:t>
      </w:r>
      <w:r w:rsidR="00556F65">
        <w:rPr>
          <w:b/>
          <w:color w:val="auto"/>
          <w:sz w:val="24"/>
          <w:szCs w:val="24"/>
        </w:rPr>
        <w:t>директора</w:t>
      </w:r>
      <w:r w:rsidR="00101D67">
        <w:rPr>
          <w:b/>
          <w:color w:val="auto"/>
          <w:sz w:val="24"/>
          <w:szCs w:val="24"/>
        </w:rPr>
        <w:t xml:space="preserve"> МБУ м</w:t>
      </w:r>
      <w:r w:rsidR="00E14F40">
        <w:rPr>
          <w:b/>
          <w:color w:val="auto"/>
          <w:sz w:val="24"/>
          <w:szCs w:val="24"/>
        </w:rPr>
        <w:t xml:space="preserve">олодежного центра </w:t>
      </w:r>
      <w:r w:rsidR="00101D67">
        <w:rPr>
          <w:b/>
          <w:color w:val="auto"/>
          <w:sz w:val="24"/>
          <w:szCs w:val="24"/>
        </w:rPr>
        <w:t>«Молодежный  квартал»</w:t>
      </w:r>
      <w:r>
        <w:rPr>
          <w:b/>
          <w:color w:val="auto"/>
          <w:sz w:val="24"/>
          <w:szCs w:val="24"/>
        </w:rPr>
        <w:t xml:space="preserve">, а также сведений о доходах, об имуществе и обязательствах имущественного </w:t>
      </w:r>
      <w:r w:rsidR="00D16A8F">
        <w:rPr>
          <w:b/>
          <w:color w:val="auto"/>
          <w:sz w:val="24"/>
          <w:szCs w:val="24"/>
        </w:rPr>
        <w:t>характера  супруга</w:t>
      </w:r>
      <w:r>
        <w:rPr>
          <w:b/>
          <w:color w:val="auto"/>
          <w:sz w:val="24"/>
          <w:szCs w:val="24"/>
        </w:rPr>
        <w:t xml:space="preserve"> и несовершеннолетних детей</w:t>
      </w:r>
    </w:p>
    <w:tbl>
      <w:tblPr>
        <w:tblW w:w="1470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5"/>
        <w:gridCol w:w="2160"/>
        <w:gridCol w:w="1748"/>
        <w:gridCol w:w="1312"/>
        <w:gridCol w:w="2160"/>
        <w:gridCol w:w="1440"/>
        <w:gridCol w:w="2160"/>
        <w:gridCol w:w="1574"/>
        <w:gridCol w:w="1701"/>
      </w:tblGrid>
      <w:tr w:rsidR="00375DCD" w:rsidTr="00375DCD">
        <w:trPr>
          <w:jc w:val="center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должности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Фамилия, имя, отчество</w:t>
            </w:r>
          </w:p>
          <w:p w:rsidR="00375DCD" w:rsidRDefault="00375DC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Годовой доход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(в рублях)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Перечень объектов недвижимого имущества, принадлежащих  лицу на праве собственности или находящихся в  пользовании, с указанием вида, площади и страны расположения каждого из них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Перечень транспортных средств, с указанием вида и марки, принадлежащих   лицу на праве собственности</w:t>
            </w:r>
          </w:p>
        </w:tc>
      </w:tr>
      <w:tr w:rsidR="00375DCD" w:rsidTr="00375DCD">
        <w:trPr>
          <w:jc w:val="center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Вид объекта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Площадь (м</w:t>
            </w:r>
            <w:proofErr w:type="gramStart"/>
            <w:r>
              <w:rPr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  <w:r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Марка</w:t>
            </w:r>
          </w:p>
        </w:tc>
      </w:tr>
      <w:tr w:rsidR="00375DCD" w:rsidTr="00375DCD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10</w:t>
            </w:r>
          </w:p>
        </w:tc>
      </w:tr>
      <w:tr w:rsidR="00375DCD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77402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Исполняющий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обязанности д</w:t>
            </w:r>
            <w:r w:rsidR="00DE5DAC">
              <w:rPr>
                <w:sz w:val="24"/>
                <w:szCs w:val="24"/>
                <w:lang w:eastAsia="en-US"/>
              </w:rPr>
              <w:t>иректор</w:t>
            </w:r>
            <w:r>
              <w:rPr>
                <w:sz w:val="24"/>
                <w:szCs w:val="24"/>
                <w:lang w:eastAsia="en-US"/>
              </w:rPr>
              <w:t>а</w:t>
            </w:r>
          </w:p>
          <w:p w:rsidR="00101D67" w:rsidRDefault="00101D6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МБУ молодежного центра «Молодежный квартал»</w:t>
            </w:r>
            <w:bookmarkStart w:id="0" w:name="_GoBack"/>
            <w:bookmarkEnd w:id="0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77402B" w:rsidP="00C910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Хихлатых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Екатерина Николаевна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E6405A" w:rsidP="00ED1B66">
            <w:pPr>
              <w:spacing w:line="276" w:lineRule="auto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597307.30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9D" w:rsidRDefault="005B6D40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Квартира, долевая собственность, 1/2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5B6D40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49.3</w:t>
            </w: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FC6F6C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FC6F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F6C" w:rsidRDefault="00FC6F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FC6F6C" w:rsidP="00C910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дочь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5B6D40" w:rsidP="00ED1B66">
            <w:pPr>
              <w:spacing w:line="276" w:lineRule="auto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 xml:space="preserve">       </w:t>
            </w:r>
            <w:r w:rsidR="00E6405A">
              <w:rPr>
                <w:bCs/>
                <w:color w:val="auto"/>
                <w:sz w:val="24"/>
                <w:szCs w:val="24"/>
                <w:lang w:eastAsia="en-US"/>
              </w:rPr>
              <w:t>5258.64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5B6D40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 xml:space="preserve">Квартира, долевая собственность, </w:t>
            </w:r>
            <w:r w:rsidR="00E6405A">
              <w:rPr>
                <w:bCs/>
                <w:color w:val="auto"/>
                <w:sz w:val="24"/>
                <w:szCs w:val="24"/>
                <w:lang w:eastAsia="en-US"/>
              </w:rPr>
              <w:t>½</w:t>
            </w:r>
          </w:p>
          <w:p w:rsidR="00E6405A" w:rsidRDefault="00E640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 xml:space="preserve">Квартира, безвозмездное пользование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5B6D40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49.3</w:t>
            </w:r>
          </w:p>
          <w:p w:rsidR="00E6405A" w:rsidRDefault="00E640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E6405A" w:rsidRDefault="00E640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FC6F6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  <w:p w:rsidR="00E6405A" w:rsidRDefault="00E640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E6405A" w:rsidRDefault="00E640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FC6F6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FC6F6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566536" w:rsidRDefault="00566536"/>
    <w:sectPr w:rsidR="00566536" w:rsidSect="00375DC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03C2"/>
    <w:rsid w:val="00026F0D"/>
    <w:rsid w:val="00101D67"/>
    <w:rsid w:val="002407E0"/>
    <w:rsid w:val="00375DCD"/>
    <w:rsid w:val="003806D3"/>
    <w:rsid w:val="00556F65"/>
    <w:rsid w:val="00566536"/>
    <w:rsid w:val="005B6D40"/>
    <w:rsid w:val="00611FAC"/>
    <w:rsid w:val="00640F81"/>
    <w:rsid w:val="0077402B"/>
    <w:rsid w:val="008E1953"/>
    <w:rsid w:val="009303C2"/>
    <w:rsid w:val="00C910B3"/>
    <w:rsid w:val="00D16A8F"/>
    <w:rsid w:val="00DA275A"/>
    <w:rsid w:val="00DE5DAC"/>
    <w:rsid w:val="00E14F40"/>
    <w:rsid w:val="00E6405A"/>
    <w:rsid w:val="00ED1B66"/>
    <w:rsid w:val="00EE3401"/>
    <w:rsid w:val="00F16C2E"/>
    <w:rsid w:val="00F53F9D"/>
    <w:rsid w:val="00F77A93"/>
    <w:rsid w:val="00FC6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C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C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2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EB970-EC98-4D6D-A2FE-CF72B8392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Кириллова</dc:creator>
  <cp:keywords/>
  <dc:description/>
  <cp:lastModifiedBy>Кириллова</cp:lastModifiedBy>
  <cp:revision>22</cp:revision>
  <dcterms:created xsi:type="dcterms:W3CDTF">2014-05-07T06:25:00Z</dcterms:created>
  <dcterms:modified xsi:type="dcterms:W3CDTF">2016-04-28T10:11:00Z</dcterms:modified>
</cp:coreProperties>
</file>