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546223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7F4260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муниципальных служащих комитета социальной защиты населения 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0329BA" w:rsidRPr="000329BA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847CF4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 по 31 декабря 201</w:t>
      </w:r>
      <w:r w:rsidR="00847CF4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B57661" w:rsidRPr="000329BA" w:rsidRDefault="00B57661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230"/>
        <w:gridCol w:w="1417"/>
        <w:gridCol w:w="1276"/>
        <w:gridCol w:w="1843"/>
        <w:gridCol w:w="850"/>
        <w:gridCol w:w="851"/>
        <w:gridCol w:w="1275"/>
        <w:gridCol w:w="709"/>
        <w:gridCol w:w="879"/>
        <w:gridCol w:w="1814"/>
        <w:gridCol w:w="1134"/>
        <w:gridCol w:w="1701"/>
      </w:tblGrid>
      <w:tr w:rsidR="000329BA" w:rsidRPr="000329BA" w:rsidTr="00996339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30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63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14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134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996339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7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1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</w:tcPr>
          <w:p w:rsidR="00996339" w:rsidRPr="00996339" w:rsidRDefault="00996339" w:rsidP="004A75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eastAsia="Times New Roman" w:hAnsi="Times New Roman" w:cs="Times New Roman"/>
              </w:rPr>
              <w:t>Игнатьева    Валентина    Петровна</w:t>
            </w:r>
          </w:p>
        </w:tc>
        <w:tc>
          <w:tcPr>
            <w:tcW w:w="1417" w:type="dxa"/>
          </w:tcPr>
          <w:p w:rsidR="00996339" w:rsidRPr="00996339" w:rsidRDefault="00996339" w:rsidP="004A75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Председатель комитета     социальной     защиты     населения      </w:t>
            </w:r>
          </w:p>
        </w:tc>
        <w:tc>
          <w:tcPr>
            <w:tcW w:w="1276" w:type="dxa"/>
          </w:tcPr>
          <w:p w:rsid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1365</w:t>
            </w: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4A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6339" w:rsidRDefault="00996339" w:rsidP="004A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1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996339" w:rsidRPr="00996339" w:rsidRDefault="00996339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96339" w:rsidRPr="00996339" w:rsidRDefault="00847CF4" w:rsidP="004A7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466922,43</w:t>
            </w:r>
          </w:p>
        </w:tc>
        <w:tc>
          <w:tcPr>
            <w:tcW w:w="1701" w:type="dxa"/>
          </w:tcPr>
          <w:p w:rsidR="00996339" w:rsidRPr="00996339" w:rsidRDefault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2C1AC0">
            <w:pPr>
              <w:pStyle w:val="ConsPlusNormal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96339" w:rsidRPr="00996339" w:rsidRDefault="00996339" w:rsidP="002C1A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6339" w:rsidRDefault="00996339" w:rsidP="002C1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6339" w:rsidRPr="00996339" w:rsidRDefault="00996339" w:rsidP="002C1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собстве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нность </w:t>
            </w: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96339" w:rsidRPr="00996339" w:rsidRDefault="00996339" w:rsidP="00996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</w:tcPr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1365</w:t>
            </w:r>
          </w:p>
          <w:p w:rsidR="00996339" w:rsidRPr="00996339" w:rsidRDefault="00996339" w:rsidP="002C1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2C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49000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57,2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2C1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</w:tcPr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96339" w:rsidRPr="00996339" w:rsidRDefault="00996339" w:rsidP="002C1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996339" w:rsidRPr="00996339" w:rsidRDefault="00996339" w:rsidP="002C1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996339" w:rsidRPr="00996339" w:rsidRDefault="00996339" w:rsidP="002C1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996339" w:rsidRPr="00996339" w:rsidRDefault="00996339" w:rsidP="002C1A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автомобиль-</w:t>
            </w:r>
            <w:r w:rsidRPr="009963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Вольксваген</w:t>
            </w:r>
            <w:proofErr w:type="spellEnd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3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гольф</w:t>
            </w:r>
            <w:r w:rsidRPr="009963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9963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2000 г</w:t>
            </w:r>
            <w:proofErr w:type="gramStart"/>
            <w:r w:rsidRPr="009963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.в</w:t>
            </w:r>
            <w:proofErr w:type="gramEnd"/>
            <w:r w:rsidRPr="00996339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847CF4" w:rsidRDefault="00996339" w:rsidP="0084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автомобиль-</w:t>
            </w:r>
          </w:p>
          <w:p w:rsidR="00996339" w:rsidRPr="00996339" w:rsidRDefault="00996339" w:rsidP="0084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УАЗ 3303</w:t>
            </w:r>
            <w:r w:rsidR="00847CF4">
              <w:rPr>
                <w:rFonts w:ascii="Times New Roman" w:eastAsia="Times New Roman" w:hAnsi="Times New Roman" w:cs="Times New Roman"/>
                <w:sz w:val="20"/>
                <w:szCs w:val="20"/>
              </w:rPr>
              <w:t>-01</w:t>
            </w: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1989 г.</w:t>
            </w:r>
            <w:proofErr w:type="gramStart"/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963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96339" w:rsidRPr="00996339" w:rsidRDefault="00847CF4" w:rsidP="002C1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319983,67</w:t>
            </w:r>
          </w:p>
        </w:tc>
        <w:tc>
          <w:tcPr>
            <w:tcW w:w="1701" w:type="dxa"/>
          </w:tcPr>
          <w:p w:rsidR="00996339" w:rsidRPr="00996339" w:rsidRDefault="00996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Захарова Ольга Валентиновна 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Заместитель председателя комитета, начальник отдела по работе с отдельными категориями граждан </w:t>
            </w: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963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совместная собственность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1200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73,80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48,10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10,20 </w:t>
            </w: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1497 </w:t>
            </w: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134" w:type="dxa"/>
          </w:tcPr>
          <w:p w:rsidR="00996339" w:rsidRPr="00996339" w:rsidRDefault="0072224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113722,15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совместная собственность </w:t>
            </w: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1497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1200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73,80 </w:t>
            </w: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96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KANGOO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2 1496 (2005 г.в.)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Водный транспорт: моторная лодка «Марко 290» (2011 г.</w:t>
            </w:r>
            <w:proofErr w:type="gramStart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 САЗ 82994 (2014 г.</w:t>
            </w:r>
            <w:proofErr w:type="gramStart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</w:tc>
        <w:tc>
          <w:tcPr>
            <w:tcW w:w="1134" w:type="dxa"/>
          </w:tcPr>
          <w:p w:rsidR="00996339" w:rsidRPr="00996339" w:rsidRDefault="0072224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535370,12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1497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996339" w:rsidRPr="00996339" w:rsidRDefault="00516E08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9934,5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1497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1497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996339" w:rsidRPr="00996339" w:rsidRDefault="00516E08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175080,12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Брежнева Елена Александровна 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Начальник отдела социальной защиты семьи и материнства </w:t>
            </w: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доля в праве)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1282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1100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67,1</w:t>
            </w:r>
            <w:r w:rsidR="0065613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CARENS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(2006 г.в) </w:t>
            </w:r>
          </w:p>
        </w:tc>
        <w:tc>
          <w:tcPr>
            <w:tcW w:w="1134" w:type="dxa"/>
          </w:tcPr>
          <w:p w:rsidR="00996339" w:rsidRPr="00996339" w:rsidRDefault="0065613E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388998,06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 Не имеет </w:t>
            </w:r>
          </w:p>
        </w:tc>
        <w:tc>
          <w:tcPr>
            <w:tcW w:w="1843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1282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67,1 </w:t>
            </w: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14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 трактор МТЗ -82 (1983 г.</w:t>
            </w:r>
            <w:proofErr w:type="gramStart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</w:tc>
        <w:tc>
          <w:tcPr>
            <w:tcW w:w="1134" w:type="dxa"/>
          </w:tcPr>
          <w:p w:rsidR="00996339" w:rsidRPr="00996339" w:rsidRDefault="0065613E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319269,76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099" w:rsidRPr="00996339" w:rsidTr="00996339">
        <w:tc>
          <w:tcPr>
            <w:tcW w:w="438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0" w:type="dxa"/>
          </w:tcPr>
          <w:p w:rsidR="00283099" w:rsidRPr="00996339" w:rsidRDefault="0028309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Борисова Ирина </w:t>
            </w:r>
            <w:proofErr w:type="spellStart"/>
            <w:r>
              <w:rPr>
                <w:rFonts w:ascii="Times New Roman" w:hAnsi="Times New Roman" w:cs="Times New Roman"/>
              </w:rPr>
              <w:t>Клавдиевна</w:t>
            </w:r>
            <w:proofErr w:type="spellEnd"/>
          </w:p>
        </w:tc>
        <w:tc>
          <w:tcPr>
            <w:tcW w:w="1417" w:type="dxa"/>
          </w:tcPr>
          <w:p w:rsidR="00283099" w:rsidRPr="00283099" w:rsidRDefault="00283099" w:rsidP="002830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83099">
              <w:rPr>
                <w:rFonts w:ascii="Times New Roman" w:hAnsi="Times New Roman" w:cs="Times New Roman"/>
              </w:rPr>
              <w:t xml:space="preserve">главный специалист комитета социальной защиты населения </w:t>
            </w:r>
          </w:p>
        </w:tc>
        <w:tc>
          <w:tcPr>
            <w:tcW w:w="1276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0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1238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136,4</w:t>
            </w:r>
          </w:p>
        </w:tc>
        <w:tc>
          <w:tcPr>
            <w:tcW w:w="851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327646,25</w:t>
            </w:r>
          </w:p>
        </w:tc>
        <w:tc>
          <w:tcPr>
            <w:tcW w:w="1701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099" w:rsidRPr="00996339" w:rsidTr="00996339">
        <w:tc>
          <w:tcPr>
            <w:tcW w:w="438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283099" w:rsidRPr="00996339" w:rsidRDefault="0028309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83099" w:rsidRPr="00283099" w:rsidRDefault="00283099" w:rsidP="002830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0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lastRenderedPageBreak/>
              <w:t>1238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136,4</w:t>
            </w:r>
          </w:p>
        </w:tc>
        <w:tc>
          <w:tcPr>
            <w:tcW w:w="851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283099" w:rsidRPr="00283099" w:rsidRDefault="00283099" w:rsidP="00283099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легковые автомобили:</w:t>
            </w:r>
          </w:p>
          <w:p w:rsidR="00283099" w:rsidRPr="00283099" w:rsidRDefault="00283099" w:rsidP="00283099">
            <w:pPr>
              <w:spacing w:after="0" w:line="240" w:lineRule="auto"/>
              <w:ind w:left="-108"/>
              <w:rPr>
                <w:rStyle w:val="af6"/>
                <w:rFonts w:ascii="Times New Roman" w:hAnsi="Times New Roman"/>
                <w:bCs/>
                <w:color w:val="auto"/>
                <w:sz w:val="20"/>
                <w:szCs w:val="20"/>
                <w:u w:val="none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Ф</w:t>
            </w:r>
            <w:r w:rsidRPr="00283099">
              <w:rPr>
                <w:rStyle w:val="af6"/>
                <w:rFonts w:ascii="Times New Roman" w:hAnsi="Times New Roman"/>
                <w:bCs/>
                <w:color w:val="auto"/>
                <w:sz w:val="20"/>
                <w:szCs w:val="20"/>
                <w:u w:val="none"/>
              </w:rPr>
              <w:t>ольксваген Транспортер Т</w:t>
            </w:r>
            <w:proofErr w:type="gramStart"/>
            <w:r w:rsidRPr="00283099">
              <w:rPr>
                <w:rStyle w:val="af6"/>
                <w:rFonts w:ascii="Times New Roman" w:hAnsi="Times New Roman"/>
                <w:bCs/>
                <w:color w:val="auto"/>
                <w:sz w:val="20"/>
                <w:szCs w:val="20"/>
                <w:u w:val="none"/>
              </w:rPr>
              <w:t>4</w:t>
            </w:r>
            <w:proofErr w:type="gramEnd"/>
            <w:r w:rsidRPr="00283099">
              <w:rPr>
                <w:rStyle w:val="af6"/>
                <w:rFonts w:ascii="Times New Roman" w:hAnsi="Times New Roman"/>
                <w:bCs/>
                <w:color w:val="auto"/>
                <w:sz w:val="20"/>
                <w:szCs w:val="20"/>
                <w:u w:val="none"/>
              </w:rPr>
              <w:t>, (1997 г.в.);</w:t>
            </w:r>
          </w:p>
          <w:p w:rsidR="00283099" w:rsidRPr="00283099" w:rsidRDefault="00283099" w:rsidP="00283099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f6"/>
                <w:rFonts w:ascii="Times New Roman" w:hAnsi="Times New Roman"/>
                <w:bCs/>
                <w:color w:val="auto"/>
                <w:sz w:val="20"/>
                <w:szCs w:val="20"/>
                <w:u w:val="none"/>
              </w:rPr>
              <w:t xml:space="preserve">Лада-213100 </w:t>
            </w:r>
            <w:r w:rsidRPr="00283099">
              <w:rPr>
                <w:rStyle w:val="af6"/>
                <w:rFonts w:ascii="Times New Roman" w:hAnsi="Times New Roman"/>
                <w:bCs/>
                <w:color w:val="auto"/>
                <w:sz w:val="20"/>
                <w:szCs w:val="20"/>
                <w:u w:val="none"/>
              </w:rPr>
              <w:t>(2011г.в.)</w:t>
            </w:r>
          </w:p>
        </w:tc>
        <w:tc>
          <w:tcPr>
            <w:tcW w:w="113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lastRenderedPageBreak/>
              <w:t>711838,62</w:t>
            </w:r>
          </w:p>
        </w:tc>
        <w:tc>
          <w:tcPr>
            <w:tcW w:w="1701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099" w:rsidRPr="00996339" w:rsidTr="00996339">
        <w:tc>
          <w:tcPr>
            <w:tcW w:w="438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283099" w:rsidRPr="00996339" w:rsidRDefault="0028309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83099" w:rsidRPr="00283099" w:rsidRDefault="00283099" w:rsidP="002830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 Земельный участок 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0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1238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136,4</w:t>
            </w:r>
          </w:p>
        </w:tc>
        <w:tc>
          <w:tcPr>
            <w:tcW w:w="851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954,02</w:t>
            </w:r>
          </w:p>
        </w:tc>
        <w:tc>
          <w:tcPr>
            <w:tcW w:w="1701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099" w:rsidRPr="00996339" w:rsidTr="00996339">
        <w:tc>
          <w:tcPr>
            <w:tcW w:w="438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283099" w:rsidRPr="00996339" w:rsidRDefault="0028309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83099" w:rsidRPr="00283099" w:rsidRDefault="00283099" w:rsidP="002830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 Земельный участок 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0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1238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136,4</w:t>
            </w:r>
          </w:p>
        </w:tc>
        <w:tc>
          <w:tcPr>
            <w:tcW w:w="851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099" w:rsidRPr="00996339" w:rsidTr="00996339">
        <w:tc>
          <w:tcPr>
            <w:tcW w:w="438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283099" w:rsidRPr="00996339" w:rsidRDefault="0028309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83099" w:rsidRPr="00283099" w:rsidRDefault="00283099" w:rsidP="002830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 Земельный участок 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0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1238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136,4</w:t>
            </w:r>
          </w:p>
        </w:tc>
        <w:tc>
          <w:tcPr>
            <w:tcW w:w="851" w:type="dxa"/>
          </w:tcPr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3099" w:rsidRPr="00283099" w:rsidRDefault="00283099" w:rsidP="00283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283099" w:rsidRPr="00283099" w:rsidRDefault="00283099" w:rsidP="0028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99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283099" w:rsidRPr="00996339" w:rsidRDefault="0028309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F248C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6339" w:rsidRPr="009963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Вантурина Ирина Леонидовна </w:t>
            </w:r>
          </w:p>
        </w:tc>
        <w:tc>
          <w:tcPr>
            <w:tcW w:w="1417" w:type="dxa"/>
          </w:tcPr>
          <w:p w:rsidR="00996339" w:rsidRPr="00996339" w:rsidRDefault="00996339" w:rsidP="008543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 xml:space="preserve">Специалист первой категории отдела по работе с отдельными категориями граждан </w:t>
            </w: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843" w:type="dxa"/>
          </w:tcPr>
          <w:p w:rsidR="0085436B" w:rsidRPr="00996339" w:rsidRDefault="00996339" w:rsidP="008543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3 доля в праве)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5436B" w:rsidRPr="00996339" w:rsidRDefault="00996339" w:rsidP="008543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3 доля в праве)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843,0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64,8 </w:t>
            </w: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996339" w:rsidRPr="00996339" w:rsidRDefault="00F248C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96339" w:rsidRPr="00996339" w:rsidRDefault="00F248C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591333,29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339" w:rsidRPr="00996339" w:rsidTr="00996339">
        <w:tc>
          <w:tcPr>
            <w:tcW w:w="438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339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96339" w:rsidRPr="00996339" w:rsidRDefault="00996339" w:rsidP="009963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843" w:type="dxa"/>
          </w:tcPr>
          <w:p w:rsidR="0085436B" w:rsidRPr="00996339" w:rsidRDefault="00996339" w:rsidP="008543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3 доля в праве)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6339" w:rsidRPr="00996339" w:rsidRDefault="00996339" w:rsidP="008543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85436B">
              <w:rPr>
                <w:rFonts w:ascii="Times New Roman" w:hAnsi="Times New Roman" w:cs="Times New Roman"/>
                <w:sz w:val="20"/>
                <w:szCs w:val="20"/>
              </w:rPr>
              <w:t>3 доля в праве)</w:t>
            </w:r>
            <w:r w:rsidR="0085436B"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843,0 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 xml:space="preserve">64,8 </w:t>
            </w:r>
          </w:p>
        </w:tc>
        <w:tc>
          <w:tcPr>
            <w:tcW w:w="85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63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996339" w:rsidRDefault="0085436B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48C2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="00996339" w:rsidRPr="00996339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="00996339" w:rsidRPr="00996339">
              <w:rPr>
                <w:rFonts w:ascii="Times New Roman" w:hAnsi="Times New Roman" w:cs="Times New Roman"/>
                <w:sz w:val="20"/>
                <w:szCs w:val="20"/>
              </w:rPr>
              <w:t xml:space="preserve">–Транспортер  (2000 г.в.) </w:t>
            </w:r>
          </w:p>
          <w:p w:rsidR="00F248C2" w:rsidRPr="00F248C2" w:rsidRDefault="00F248C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 (2011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996339" w:rsidRPr="00996339" w:rsidRDefault="00F248C2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877639,89</w:t>
            </w:r>
          </w:p>
        </w:tc>
        <w:tc>
          <w:tcPr>
            <w:tcW w:w="1701" w:type="dxa"/>
          </w:tcPr>
          <w:p w:rsidR="00996339" w:rsidRPr="00996339" w:rsidRDefault="00996339" w:rsidP="00996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7A73" w:rsidRPr="00793DEB" w:rsidRDefault="00827A73" w:rsidP="000329BA">
      <w:pPr>
        <w:rPr>
          <w:rFonts w:ascii="Times New Roman" w:hAnsi="Times New Roman" w:cs="Times New Roman"/>
          <w:sz w:val="24"/>
          <w:szCs w:val="24"/>
        </w:rPr>
      </w:pPr>
    </w:p>
    <w:sectPr w:rsidR="00827A73" w:rsidRPr="00793DEB" w:rsidSect="00996339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50998"/>
    <w:rsid w:val="00062D96"/>
    <w:rsid w:val="00063ABD"/>
    <w:rsid w:val="0007164D"/>
    <w:rsid w:val="00146E64"/>
    <w:rsid w:val="00165F8D"/>
    <w:rsid w:val="00176B2D"/>
    <w:rsid w:val="002464CC"/>
    <w:rsid w:val="00257505"/>
    <w:rsid w:val="00283099"/>
    <w:rsid w:val="00306776"/>
    <w:rsid w:val="003E0FAB"/>
    <w:rsid w:val="00400CEB"/>
    <w:rsid w:val="004358B0"/>
    <w:rsid w:val="00516E08"/>
    <w:rsid w:val="00546223"/>
    <w:rsid w:val="005C71B2"/>
    <w:rsid w:val="005E071B"/>
    <w:rsid w:val="00616136"/>
    <w:rsid w:val="00642A00"/>
    <w:rsid w:val="0065613E"/>
    <w:rsid w:val="00673E21"/>
    <w:rsid w:val="0069789C"/>
    <w:rsid w:val="00722242"/>
    <w:rsid w:val="00757D51"/>
    <w:rsid w:val="00767AB4"/>
    <w:rsid w:val="00793DEB"/>
    <w:rsid w:val="007D5F3F"/>
    <w:rsid w:val="007E36D2"/>
    <w:rsid w:val="007F4260"/>
    <w:rsid w:val="00827A73"/>
    <w:rsid w:val="00847CF4"/>
    <w:rsid w:val="0085436B"/>
    <w:rsid w:val="00996339"/>
    <w:rsid w:val="00AB41F4"/>
    <w:rsid w:val="00AF7E57"/>
    <w:rsid w:val="00B57661"/>
    <w:rsid w:val="00B95AF6"/>
    <w:rsid w:val="00BE4D9E"/>
    <w:rsid w:val="00CE073F"/>
    <w:rsid w:val="00ED30D6"/>
    <w:rsid w:val="00F2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semiHidden/>
    <w:unhideWhenUsed/>
    <w:rsid w:val="00283099"/>
    <w:rPr>
      <w:rFonts w:ascii="Arial" w:hAnsi="Arial" w:cs="Arial" w:hint="default"/>
      <w:color w:val="0C419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22</cp:revision>
  <cp:lastPrinted>2015-04-20T14:17:00Z</cp:lastPrinted>
  <dcterms:created xsi:type="dcterms:W3CDTF">2015-04-20T13:23:00Z</dcterms:created>
  <dcterms:modified xsi:type="dcterms:W3CDTF">2016-05-10T12:56:00Z</dcterms:modified>
</cp:coreProperties>
</file>