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3118B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3118B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840"/>
        <w:gridCol w:w="917"/>
        <w:gridCol w:w="850"/>
        <w:gridCol w:w="680"/>
        <w:gridCol w:w="850"/>
        <w:gridCol w:w="1132"/>
        <w:gridCol w:w="3225"/>
      </w:tblGrid>
      <w:tr w:rsidR="00EB5C80" w:rsidRPr="00422CDB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2CD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2CDB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2CD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2CDB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2CD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2CDB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2CD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2CDB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2CD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2CDB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2CD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2CDB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2CD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2CDB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422CDB" w:rsidTr="008A1F1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2CD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2CD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2CD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2CDB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2CD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2CDB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2CD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2CDB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2CD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2CDB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2CD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2CDB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2CD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2CDB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2CD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2CDB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2CD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2CDB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2CD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2CDB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2CD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2CD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109A4" w:rsidRPr="00F32768" w:rsidTr="008A1F1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09A4" w:rsidRPr="00F32768" w:rsidRDefault="00C10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32768">
              <w:rPr>
                <w:rFonts w:ascii="Times New Roman" w:hAnsi="Times New Roman"/>
                <w:bCs/>
                <w:sz w:val="20"/>
                <w:szCs w:val="20"/>
              </w:rPr>
              <w:t>Ольгомец О.В.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09A4" w:rsidRPr="00F32768" w:rsidRDefault="00C10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32768">
              <w:rPr>
                <w:rFonts w:ascii="Times New Roman" w:hAnsi="Times New Roman"/>
                <w:bCs/>
                <w:sz w:val="20"/>
                <w:szCs w:val="20"/>
              </w:rPr>
              <w:t>Ведущий специалист организационного отдела управления по оргработе и связям с общественностью мэрии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09A4" w:rsidRPr="00F32768" w:rsidRDefault="00C10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09A4" w:rsidRPr="00F32768" w:rsidRDefault="00C10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09A4" w:rsidRPr="00F32768" w:rsidRDefault="00C10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09A4" w:rsidRPr="00F32768" w:rsidRDefault="00C10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09A4" w:rsidRPr="00F32768" w:rsidRDefault="00C10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32768">
              <w:rPr>
                <w:rFonts w:ascii="Times New Roman" w:hAnsi="Times New Roman"/>
                <w:bCs/>
                <w:sz w:val="20"/>
                <w:szCs w:val="20"/>
              </w:rPr>
              <w:t>Однокомнатная квартира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09A4" w:rsidRPr="00F32768" w:rsidRDefault="00C109A4" w:rsidP="00422C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32768">
              <w:rPr>
                <w:rFonts w:ascii="Times New Roman" w:hAnsi="Times New Roman"/>
                <w:bCs/>
                <w:sz w:val="20"/>
                <w:szCs w:val="20"/>
              </w:rPr>
              <w:t>33,28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09A4" w:rsidRPr="00F32768" w:rsidRDefault="00C109A4" w:rsidP="00422C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32768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09A4" w:rsidRPr="00F32768" w:rsidRDefault="00C10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09A4" w:rsidRPr="00F32768" w:rsidRDefault="00C10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09A4" w:rsidRPr="00F32768" w:rsidRDefault="00C10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32768">
              <w:rPr>
                <w:rFonts w:ascii="Times New Roman" w:hAnsi="Times New Roman"/>
                <w:bCs/>
                <w:sz w:val="20"/>
                <w:szCs w:val="20"/>
              </w:rPr>
              <w:t>215148,06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09A4" w:rsidRPr="00F32768" w:rsidRDefault="00C10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422CDB"/>
    <w:rsid w:val="004B279D"/>
    <w:rsid w:val="00652ECD"/>
    <w:rsid w:val="00691D05"/>
    <w:rsid w:val="0073118B"/>
    <w:rsid w:val="00754E16"/>
    <w:rsid w:val="008A1F1B"/>
    <w:rsid w:val="00C109A4"/>
    <w:rsid w:val="00DD5974"/>
    <w:rsid w:val="00E657FE"/>
    <w:rsid w:val="00E811C3"/>
    <w:rsid w:val="00EB5C80"/>
    <w:rsid w:val="00F04DD2"/>
    <w:rsid w:val="00F32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городского округа Тольятти</Company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2016-03-03T05:44:00Z</dcterms:created>
  <dcterms:modified xsi:type="dcterms:W3CDTF">2016-05-13T05:17:00Z</dcterms:modified>
</cp:coreProperties>
</file>