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207C8" w:rsidP="001207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7C8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6FA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207C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2" w:colLast="2"/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Гурбанова Гузель Рамисовна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D6FAC"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3B6949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Недвижимое имущество</w:t>
            </w:r>
            <w:r w:rsidR="000D6FAC"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, 2/3 доли в праве общей долевой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78,6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Nissan Juke 2014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63D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364756</w:t>
            </w: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14 </w:t>
            </w: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sz w:val="24"/>
                <w:szCs w:val="24"/>
              </w:rPr>
              <w:t>Доход от продажи имущества, ипотека</w:t>
            </w:r>
          </w:p>
        </w:tc>
      </w:tr>
      <w:bookmarkEnd w:id="0"/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EB5C80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0D6FA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1207C8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sz w:val="24"/>
                <w:szCs w:val="24"/>
              </w:rPr>
              <w:t>МБУ СОШ №80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D6FAC"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Недвижимое имущество, 1/3 доли в праве общей долевой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78,6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FAC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1207C8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sz w:val="24"/>
                <w:szCs w:val="24"/>
              </w:rPr>
              <w:t>МБДОУ Детский сад № 49 "Веселые нотки"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0D6FAC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D6FAC"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78,6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207C8" w:rsidRDefault="00C9263D" w:rsidP="00C92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207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D6FAC"/>
    <w:rsid w:val="001207C8"/>
    <w:rsid w:val="003B6949"/>
    <w:rsid w:val="00691D05"/>
    <w:rsid w:val="00734DA5"/>
    <w:rsid w:val="00C9263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2016-05-26T07:40:00Z</dcterms:created>
  <dcterms:modified xsi:type="dcterms:W3CDTF">2016-05-26T07:40:00Z</dcterms:modified>
</cp:coreProperties>
</file>