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AA09AE">
        <w:trPr>
          <w:trHeight w:hRule="exact" w:val="50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08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0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38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82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88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96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82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84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08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24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8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3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324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32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81F7C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30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81F7C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28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A09AE" w:rsidRDefault="00A81F7C">
            <w:pPr>
              <w:pStyle w:val="style1"/>
              <w:jc w:val="center"/>
            </w:pPr>
            <w:r>
              <w:rPr>
                <w:b/>
              </w:rPr>
              <w:t>Протокольный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44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81F7C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148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 w:rsidTr="00E0082B">
        <w:trPr>
          <w:trHeight w:hRule="exact" w:val="908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Площадь (кв.м)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Страна</w:t>
            </w:r>
            <w:r w:rsidRPr="00E0082B">
              <w:rPr>
                <w:b/>
              </w:rPr>
              <w:br/>
              <w:t>располо-</w:t>
            </w:r>
            <w:r w:rsidRPr="00E0082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Площадь (кв.м)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Страна</w:t>
            </w:r>
            <w:r w:rsidRPr="00E0082B">
              <w:rPr>
                <w:b/>
              </w:rPr>
              <w:br/>
              <w:t>располо-</w:t>
            </w:r>
            <w:r w:rsidRPr="00E0082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Pr="00E0082B" w:rsidRDefault="00A81F7C">
            <w:pPr>
              <w:pStyle w:val="style1"/>
              <w:jc w:val="center"/>
              <w:rPr>
                <w:b/>
              </w:rPr>
            </w:pPr>
            <w:r w:rsidRPr="00E0082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EMPTYCELLSTYLE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94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</w:pPr>
            <w:r>
              <w:t>Ястребова Вера Евгеньевна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53,70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A09AE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81F7C">
            <w:pPr>
              <w:pStyle w:val="style1"/>
            </w:pPr>
            <w:r>
              <w:t>525 025,45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94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A09AE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A09AE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38,10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A09AE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72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A09AE" w:rsidRDefault="00E0082B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A09AE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гараж (ГСК-55 бокс 3)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18,50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38,10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81F7C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81F7C">
            <w:pPr>
              <w:pStyle w:val="style1"/>
            </w:pPr>
            <w:r>
              <w:t>Мицубиши "Лансер Х",2007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81F7C">
            <w:pPr>
              <w:pStyle w:val="style1"/>
            </w:pPr>
            <w:r>
              <w:t>734 695,13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72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A09AE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09AE" w:rsidRDefault="00AA09AE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садовый участок №23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53,70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94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A09AE" w:rsidRDefault="00E0082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A09AE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A09AE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2-х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A09AE" w:rsidRDefault="00A81F7C">
            <w:pPr>
              <w:pStyle w:val="style1"/>
              <w:jc w:val="center"/>
            </w:pPr>
            <w:r>
              <w:t>53,70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A09AE" w:rsidRDefault="00A81F7C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81F7C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  <w:tr w:rsidR="00AA09AE">
        <w:trPr>
          <w:trHeight w:hRule="exact" w:val="20"/>
        </w:trPr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09AE" w:rsidRDefault="00AA09AE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130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3240" w:type="dxa"/>
          </w:tcPr>
          <w:p w:rsidR="00AA09AE" w:rsidRDefault="00AA09AE">
            <w:pPr>
              <w:pStyle w:val="EMPTYCELLSTYLE"/>
            </w:pPr>
          </w:p>
        </w:tc>
        <w:tc>
          <w:tcPr>
            <w:tcW w:w="500" w:type="dxa"/>
          </w:tcPr>
          <w:p w:rsidR="00AA09AE" w:rsidRDefault="00AA09AE">
            <w:pPr>
              <w:pStyle w:val="EMPTYCELLSTYLE"/>
            </w:pPr>
          </w:p>
        </w:tc>
      </w:tr>
    </w:tbl>
    <w:p w:rsidR="00A81F7C" w:rsidRDefault="00A81F7C"/>
    <w:sectPr w:rsidR="00A81F7C" w:rsidSect="00AA09A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AA09AE"/>
    <w:rsid w:val="00276148"/>
    <w:rsid w:val="007452DC"/>
    <w:rsid w:val="00A81F7C"/>
    <w:rsid w:val="00AA09AE"/>
    <w:rsid w:val="00E00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A09AE"/>
    <w:rPr>
      <w:sz w:val="1"/>
    </w:rPr>
  </w:style>
  <w:style w:type="paragraph" w:customStyle="1" w:styleId="style1">
    <w:name w:val="style1"/>
    <w:qFormat/>
    <w:rsid w:val="00AA09A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Company>Мэрия городского округа Тольятти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2016-05-25T13:32:00Z</dcterms:created>
  <dcterms:modified xsi:type="dcterms:W3CDTF">2016-05-25T13:32:00Z</dcterms:modified>
</cp:coreProperties>
</file>