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533B7F">
        <w:trPr>
          <w:trHeight w:hRule="exact" w:val="500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4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08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0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38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82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88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96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82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84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08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24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8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3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324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  <w:tr w:rsidR="00533B7F">
        <w:trPr>
          <w:trHeight w:hRule="exact" w:val="320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B7F" w:rsidRDefault="007073CA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  <w:tr w:rsidR="00533B7F">
        <w:trPr>
          <w:trHeight w:hRule="exact" w:val="300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B7F" w:rsidRDefault="007073CA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  <w:tr w:rsidR="00533B7F">
        <w:trPr>
          <w:trHeight w:hRule="exact" w:val="440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3B7F" w:rsidRDefault="007073CA">
            <w:pPr>
              <w:pStyle w:val="style1"/>
              <w:jc w:val="center"/>
            </w:pPr>
            <w:r>
              <w:rPr>
                <w:b/>
              </w:rPr>
              <w:t>Отдел реализации опеки и попечительства над совершеннолетними лицами, Управление опеки и попечительства, Департамент социального обеспечения, Мэрия городского округа Тольятти</w:t>
            </w: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  <w:tr w:rsidR="00533B7F">
        <w:trPr>
          <w:trHeight w:hRule="exact" w:val="440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B7F" w:rsidRDefault="007073CA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  <w:tr w:rsidR="00533B7F">
        <w:trPr>
          <w:trHeight w:hRule="exact" w:val="1480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  <w:tr w:rsidR="00533B7F" w:rsidTr="005332FB">
        <w:trPr>
          <w:trHeight w:hRule="exact" w:val="911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Площадь (кв</w:t>
            </w:r>
            <w:proofErr w:type="gramStart"/>
            <w:r w:rsidRPr="005332FB">
              <w:rPr>
                <w:b/>
              </w:rPr>
              <w:t>.м</w:t>
            </w:r>
            <w:proofErr w:type="gramEnd"/>
            <w:r w:rsidRPr="005332FB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Страна</w:t>
            </w:r>
            <w:r w:rsidRPr="005332FB">
              <w:rPr>
                <w:b/>
              </w:rPr>
              <w:br/>
              <w:t>распол</w:t>
            </w:r>
            <w:proofErr w:type="gramStart"/>
            <w:r w:rsidRPr="005332FB">
              <w:rPr>
                <w:b/>
              </w:rPr>
              <w:t>о-</w:t>
            </w:r>
            <w:proofErr w:type="gramEnd"/>
            <w:r w:rsidRPr="005332FB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Площадь (кв</w:t>
            </w:r>
            <w:proofErr w:type="gramStart"/>
            <w:r w:rsidRPr="005332FB">
              <w:rPr>
                <w:b/>
              </w:rPr>
              <w:t>.м</w:t>
            </w:r>
            <w:proofErr w:type="gramEnd"/>
            <w:r w:rsidRPr="005332FB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Страна</w:t>
            </w:r>
            <w:r w:rsidRPr="005332FB">
              <w:rPr>
                <w:b/>
              </w:rPr>
              <w:br/>
              <w:t>распол</w:t>
            </w:r>
            <w:proofErr w:type="gramStart"/>
            <w:r w:rsidRPr="005332FB">
              <w:rPr>
                <w:b/>
              </w:rPr>
              <w:t>о-</w:t>
            </w:r>
            <w:proofErr w:type="gramEnd"/>
            <w:r w:rsidRPr="005332FB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Pr="005332FB" w:rsidRDefault="007073CA">
            <w:pPr>
              <w:pStyle w:val="style1"/>
              <w:jc w:val="center"/>
              <w:rPr>
                <w:b/>
              </w:rPr>
            </w:pPr>
            <w:r w:rsidRPr="005332FB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EMPTYCELLSTYLE"/>
            </w:pP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  <w:tr w:rsidR="00533B7F">
        <w:trPr>
          <w:trHeight w:hRule="exact" w:val="720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533B7F" w:rsidRDefault="007073CA">
            <w:pPr>
              <w:pStyle w:val="style1"/>
            </w:pPr>
            <w:r>
              <w:t>Балберова Вера Вячеславовна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533B7F" w:rsidRDefault="007073CA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7073CA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7073CA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33B7F" w:rsidRDefault="007073CA">
            <w:pPr>
              <w:pStyle w:val="style1"/>
              <w:jc w:val="center"/>
            </w:pPr>
            <w:r>
              <w:t>67,90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7073C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33B7F" w:rsidRDefault="00533B7F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7073CA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7073CA">
            <w:pPr>
              <w:pStyle w:val="style1"/>
            </w:pPr>
            <w:r>
              <w:t>DAEWOO MATIZ 2013 г.в.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7073CA">
            <w:pPr>
              <w:pStyle w:val="style1"/>
            </w:pPr>
            <w:r>
              <w:t>267 426,54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  <w:tr w:rsidR="00533B7F">
        <w:trPr>
          <w:trHeight w:hRule="exact" w:val="720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533B7F" w:rsidRDefault="005332FB">
            <w:pPr>
              <w:pStyle w:val="style1"/>
            </w:pPr>
            <w:r>
              <w:t>Несовершеннолетний ребёнок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533B7F" w:rsidRDefault="00533B7F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33B7F" w:rsidRDefault="00533B7F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7073CA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33B7F" w:rsidRDefault="007073CA">
            <w:pPr>
              <w:pStyle w:val="style1"/>
              <w:jc w:val="center"/>
            </w:pPr>
            <w:r>
              <w:t>51,10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7073CA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7073CA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  <w:tr w:rsidR="00533B7F">
        <w:trPr>
          <w:trHeight w:hRule="exact" w:val="480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533B7F" w:rsidRDefault="005332FB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533B7F" w:rsidRDefault="00533B7F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7073CA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7073CA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33B7F" w:rsidRDefault="007073CA">
            <w:pPr>
              <w:pStyle w:val="style1"/>
              <w:jc w:val="center"/>
            </w:pPr>
            <w:r>
              <w:t>634,00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7073C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33B7F" w:rsidRDefault="00533B7F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7073CA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  <w:tr w:rsidR="00533B7F">
        <w:trPr>
          <w:trHeight w:hRule="exact" w:val="720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B7F" w:rsidRDefault="00533B7F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33B7F" w:rsidRDefault="00533B7F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7073CA">
            <w:pPr>
              <w:pStyle w:val="style1"/>
            </w:pPr>
            <w:r>
              <w:t>2-х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7073CA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33B7F" w:rsidRDefault="007073CA">
            <w:pPr>
              <w:pStyle w:val="style1"/>
              <w:jc w:val="center"/>
            </w:pPr>
            <w:r>
              <w:t>51,10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7073C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533B7F" w:rsidRDefault="00533B7F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</w:pP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  <w:tr w:rsidR="00533B7F">
        <w:trPr>
          <w:trHeight w:hRule="exact" w:val="20"/>
        </w:trPr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3B7F" w:rsidRDefault="00533B7F">
            <w:pPr>
              <w:pStyle w:val="style1"/>
              <w:jc w:val="center"/>
            </w:pPr>
          </w:p>
        </w:tc>
        <w:tc>
          <w:tcPr>
            <w:tcW w:w="8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130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3240" w:type="dxa"/>
          </w:tcPr>
          <w:p w:rsidR="00533B7F" w:rsidRDefault="00533B7F">
            <w:pPr>
              <w:pStyle w:val="EMPTYCELLSTYLE"/>
            </w:pPr>
          </w:p>
        </w:tc>
        <w:tc>
          <w:tcPr>
            <w:tcW w:w="500" w:type="dxa"/>
          </w:tcPr>
          <w:p w:rsidR="00533B7F" w:rsidRDefault="00533B7F">
            <w:pPr>
              <w:pStyle w:val="EMPTYCELLSTYLE"/>
            </w:pPr>
          </w:p>
        </w:tc>
      </w:tr>
    </w:tbl>
    <w:p w:rsidR="007073CA" w:rsidRDefault="007073CA"/>
    <w:sectPr w:rsidR="007073CA" w:rsidSect="00533B7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533B7F"/>
    <w:rsid w:val="005332FB"/>
    <w:rsid w:val="00533B7F"/>
    <w:rsid w:val="005923E9"/>
    <w:rsid w:val="005A6D30"/>
    <w:rsid w:val="007073CA"/>
    <w:rsid w:val="00873E69"/>
    <w:rsid w:val="008E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533B7F"/>
    <w:rPr>
      <w:sz w:val="1"/>
    </w:rPr>
  </w:style>
  <w:style w:type="paragraph" w:customStyle="1" w:styleId="style1">
    <w:name w:val="style1"/>
    <w:qFormat/>
    <w:rsid w:val="00533B7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Сараева Наталья Александровна</dc:creator>
  <cp:lastModifiedBy>user</cp:lastModifiedBy>
  <cp:revision>3</cp:revision>
  <dcterms:created xsi:type="dcterms:W3CDTF">2016-03-25T10:50:00Z</dcterms:created>
  <dcterms:modified xsi:type="dcterms:W3CDTF">2016-05-13T08:22:00Z</dcterms:modified>
</cp:coreProperties>
</file>