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F0084B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муниципальным служащим </w:t>
      </w:r>
    </w:p>
    <w:p w:rsidR="00EB5C80" w:rsidRPr="00EB5C80" w:rsidRDefault="00F0084B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управления по оргработе и связям с общественностью </w:t>
      </w:r>
      <w:r w:rsidR="00EB5C80"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64F9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64F9D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364F9D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Видяева Е.А.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364F9D" w:rsidP="00F00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Консультант заместителя мэра</w:t>
            </w:r>
            <w:r w:rsidR="00DB2377" w:rsidRPr="00FF1F2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FB702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 xml:space="preserve">Незавершенный строительством объект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долевая, </w:t>
            </w:r>
            <w:r w:rsidRPr="00FF1F29">
              <w:rPr>
                <w:rFonts w:ascii="Times New Roman" w:hAnsi="Times New Roman"/>
                <w:sz w:val="20"/>
                <w:szCs w:val="20"/>
              </w:rPr>
              <w:t>1/3 доли</w:t>
            </w: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долевая, </w:t>
            </w:r>
            <w:r w:rsidRPr="00FF1F29">
              <w:rPr>
                <w:rFonts w:ascii="Times New Roman" w:hAnsi="Times New Roman"/>
                <w:sz w:val="20"/>
                <w:szCs w:val="20"/>
              </w:rPr>
              <w:t>1/3 доли</w:t>
            </w: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1500 кв.м.</w:t>
            </w: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5C80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273,4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FB7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B5C80" w:rsidRPr="00FF1F29" w:rsidRDefault="00EB5C80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Четырехкомнатная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FB70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B5C80" w:rsidRPr="00FF1F29" w:rsidRDefault="00EB5C80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364F9D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EB5C80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471919,98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FB702A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364F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530BC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FF1F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участок 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 xml:space="preserve">Незавершенный строительством объект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Общая долевая</w:t>
            </w: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, </w:t>
            </w:r>
            <w:r w:rsidRPr="00FF1F29">
              <w:rPr>
                <w:rFonts w:ascii="Times New Roman" w:hAnsi="Times New Roman"/>
                <w:sz w:val="20"/>
                <w:szCs w:val="20"/>
              </w:rPr>
              <w:t>1/3 доли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 xml:space="preserve">Общая долевая, </w:t>
            </w:r>
            <w:r w:rsidRPr="00FF1F29">
              <w:rPr>
                <w:rFonts w:ascii="Times New Roman" w:hAnsi="Times New Roman"/>
                <w:sz w:val="20"/>
                <w:szCs w:val="20"/>
              </w:rPr>
              <w:t>1/3 доли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lastRenderedPageBreak/>
              <w:t>1500 кв.м.</w:t>
            </w: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273,4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530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lastRenderedPageBreak/>
              <w:t>РФ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Четырехком</w:t>
            </w: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76,9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530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Легковой</w:t>
            </w:r>
            <w:proofErr w:type="gramEnd"/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а/м</w:t>
            </w: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Легковой</w:t>
            </w:r>
            <w:proofErr w:type="gramEnd"/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 xml:space="preserve"> а/м</w:t>
            </w:r>
          </w:p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Lada Kalina</w:t>
            </w:r>
          </w:p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ВАЗ 21083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110461,89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FB702A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364F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Четырехкомнатная квартира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FB70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Незавершенный строительством объект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76,9</w:t>
            </w: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1500 кв.м.</w:t>
            </w: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273,4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15E8" w:rsidRPr="00FF1F29" w:rsidRDefault="008015E8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8015E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F29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702A" w:rsidRPr="00FF1F29" w:rsidRDefault="00FB702A" w:rsidP="00530B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702A" w:rsidRPr="00FF1F29" w:rsidRDefault="00FB7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F2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A4A3D"/>
    <w:rsid w:val="001B4F7F"/>
    <w:rsid w:val="00364F9D"/>
    <w:rsid w:val="00530BC8"/>
    <w:rsid w:val="00691D05"/>
    <w:rsid w:val="008015E8"/>
    <w:rsid w:val="008A44C7"/>
    <w:rsid w:val="00A43BBE"/>
    <w:rsid w:val="00C62A67"/>
    <w:rsid w:val="00C651F1"/>
    <w:rsid w:val="00DB2377"/>
    <w:rsid w:val="00E811C3"/>
    <w:rsid w:val="00EB5C80"/>
    <w:rsid w:val="00F0084B"/>
    <w:rsid w:val="00FB702A"/>
    <w:rsid w:val="00FF1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2016-03-25T11:31:00Z</dcterms:created>
  <dcterms:modified xsi:type="dcterms:W3CDTF">2016-05-13T11:20:00Z</dcterms:modified>
</cp:coreProperties>
</file>