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4D248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4D248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D248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632" w:type="dxa"/>
        <w:tblInd w:w="-107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368"/>
        <w:gridCol w:w="803"/>
        <w:gridCol w:w="844"/>
        <w:gridCol w:w="1032"/>
        <w:gridCol w:w="861"/>
        <w:gridCol w:w="746"/>
        <w:gridCol w:w="1032"/>
        <w:gridCol w:w="861"/>
        <w:gridCol w:w="688"/>
        <w:gridCol w:w="860"/>
        <w:gridCol w:w="1394"/>
        <w:gridCol w:w="3016"/>
      </w:tblGrid>
      <w:tr w:rsidR="00EB5C80" w:rsidRPr="00091B8C" w:rsidTr="009B1E9C">
        <w:trPr>
          <w:trHeight w:val="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91B8C" w:rsidTr="009B1E9C">
        <w:trPr>
          <w:trHeight w:val="8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1B8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1B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5760A" w:rsidRPr="00460C53" w:rsidTr="009B1E9C">
        <w:trPr>
          <w:trHeight w:val="5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  <w:bCs/>
                <w:sz w:val="24"/>
                <w:szCs w:val="24"/>
              </w:rPr>
              <w:t>Рыкова Т.П.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60C53">
              <w:rPr>
                <w:rFonts w:ascii="Times New Roman" w:hAnsi="Times New Roman"/>
              </w:rPr>
              <w:t xml:space="preserve">Трехкомнатная квартира ¼ от общей площади </w:t>
            </w: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0C53">
              <w:rPr>
                <w:rFonts w:ascii="Times New Roman" w:hAnsi="Times New Roman"/>
              </w:rPr>
              <w:t xml:space="preserve">Двухкомнатная </w:t>
            </w:r>
            <w:r w:rsidRPr="00460C53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0C53">
              <w:rPr>
                <w:rFonts w:ascii="Times New Roman" w:hAnsi="Times New Roman"/>
                <w:sz w:val="24"/>
                <w:szCs w:val="24"/>
              </w:rPr>
              <w:lastRenderedPageBreak/>
              <w:t>общедолевая</w:t>
            </w: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0C53">
              <w:rPr>
                <w:rFonts w:ascii="Times New Roman" w:hAnsi="Times New Roman"/>
                <w:sz w:val="24"/>
                <w:szCs w:val="24"/>
              </w:rPr>
              <w:t>индивидуаль</w:t>
            </w:r>
            <w:r w:rsidRPr="00460C53">
              <w:rPr>
                <w:rFonts w:ascii="Times New Roman" w:hAnsi="Times New Roman"/>
                <w:sz w:val="24"/>
                <w:szCs w:val="24"/>
              </w:rPr>
              <w:lastRenderedPageBreak/>
              <w:t>ная</w:t>
            </w: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 w:rsidP="00460C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60C53">
              <w:rPr>
                <w:rFonts w:ascii="Times New Roman" w:hAnsi="Times New Roman"/>
              </w:rPr>
              <w:lastRenderedPageBreak/>
              <w:t>16,25 кв.м</w:t>
            </w:r>
          </w:p>
          <w:p w:rsidR="0085760A" w:rsidRPr="00460C53" w:rsidRDefault="0085760A" w:rsidP="00460C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460C53" w:rsidRDefault="0085760A" w:rsidP="00460C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460C53" w:rsidRDefault="0085760A" w:rsidP="00460C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460C53" w:rsidRDefault="0085760A" w:rsidP="00460C5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460C53" w:rsidRDefault="0085760A" w:rsidP="00460C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</w:rPr>
              <w:t>45,6 кв.м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5760A">
              <w:rPr>
                <w:rFonts w:ascii="Times New Roman" w:hAnsi="Times New Roman"/>
              </w:rPr>
              <w:t>Трехкомнатная квартира</w:t>
            </w: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760A">
              <w:rPr>
                <w:rFonts w:ascii="Times New Roman" w:hAnsi="Times New Roman"/>
              </w:rPr>
              <w:t xml:space="preserve">Двухкомнатная </w:t>
            </w:r>
            <w:r w:rsidRPr="0085760A">
              <w:rPr>
                <w:rFonts w:ascii="Times New Roman" w:hAnsi="Times New Roman"/>
              </w:rPr>
              <w:lastRenderedPageBreak/>
              <w:t>квартира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5760A">
              <w:rPr>
                <w:rFonts w:ascii="Times New Roman" w:hAnsi="Times New Roman"/>
              </w:rPr>
              <w:lastRenderedPageBreak/>
              <w:t>65 кв.м</w:t>
            </w: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760A">
              <w:rPr>
                <w:rFonts w:ascii="Times New Roman" w:hAnsi="Times New Roman"/>
              </w:rPr>
              <w:t>45,6 кв.м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760A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85760A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760A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D76C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638311</w:t>
            </w:r>
            <w:r w:rsidRPr="0002054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  <w:r w:rsidRPr="0002054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5760A" w:rsidRPr="00460C53" w:rsidTr="009B1E9C">
        <w:trPr>
          <w:trHeight w:val="440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60C53">
              <w:rPr>
                <w:rFonts w:ascii="Times New Roman" w:hAnsi="Times New Roman"/>
              </w:rPr>
              <w:t xml:space="preserve">Трехкомнатная квартира ¼ от общей площади </w:t>
            </w: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0C53">
              <w:rPr>
                <w:rFonts w:ascii="Times New Roman" w:hAnsi="Times New Roman"/>
              </w:rPr>
              <w:t>Двухкомнатная квартира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0C53">
              <w:rPr>
                <w:rFonts w:ascii="Times New Roman" w:hAnsi="Times New Roman"/>
                <w:sz w:val="24"/>
                <w:szCs w:val="24"/>
              </w:rPr>
              <w:t>общедолевая</w:t>
            </w: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60C53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60C53">
              <w:rPr>
                <w:rFonts w:ascii="Times New Roman" w:hAnsi="Times New Roman"/>
              </w:rPr>
              <w:t>16,25 кв.м</w:t>
            </w: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</w:rPr>
              <w:t>45,6 кв.м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 w:rsidP="002C3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760A" w:rsidRPr="00460C53" w:rsidRDefault="0085760A" w:rsidP="002C3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F7351F" w:rsidRDefault="0085760A" w:rsidP="002C33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Трехкомнатная квартира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F7351F" w:rsidRDefault="0085760A" w:rsidP="002C33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65 кв.м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F7351F" w:rsidRDefault="0085760A" w:rsidP="002C331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C53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250802.21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0A" w:rsidRPr="00460C53" w:rsidRDefault="00857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2748D"/>
    <w:rsid w:val="00091B8C"/>
    <w:rsid w:val="0019200E"/>
    <w:rsid w:val="002C331D"/>
    <w:rsid w:val="00460C53"/>
    <w:rsid w:val="004D2488"/>
    <w:rsid w:val="00691D05"/>
    <w:rsid w:val="007B1F1C"/>
    <w:rsid w:val="0085760A"/>
    <w:rsid w:val="009B1E9C"/>
    <w:rsid w:val="00CF560C"/>
    <w:rsid w:val="00D76CD9"/>
    <w:rsid w:val="00E25C94"/>
    <w:rsid w:val="00E811C3"/>
    <w:rsid w:val="00EB5C80"/>
    <w:rsid w:val="00F82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cp:lastPrinted>2016-04-25T17:44:00Z</cp:lastPrinted>
  <dcterms:created xsi:type="dcterms:W3CDTF">2016-05-12T09:29:00Z</dcterms:created>
  <dcterms:modified xsi:type="dcterms:W3CDTF">2016-05-16T10:37:00Z</dcterms:modified>
</cp:coreProperties>
</file>