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С</w:t>
      </w:r>
      <w:r>
        <w:rPr>
          <w:rFonts w:ascii="Times New Roman" w:hAnsi="Times New Roman" w:cs="Times New Roman"/>
          <w:b/>
          <w:sz w:val="24"/>
          <w:szCs w:val="24"/>
        </w:rPr>
        <w:t>ВЕДЕНИЯ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 xml:space="preserve">характера, представленные муниципальным служащим </w:t>
      </w:r>
      <w:r>
        <w:rPr>
          <w:rFonts w:ascii="Times New Roman" w:hAnsi="Times New Roman" w:cs="Times New Roman"/>
          <w:b/>
          <w:sz w:val="24"/>
          <w:szCs w:val="24"/>
        </w:rPr>
        <w:t xml:space="preserve">мэрии </w:t>
      </w:r>
      <w:r w:rsidRPr="00EB5C80">
        <w:rPr>
          <w:rFonts w:ascii="Times New Roman" w:hAnsi="Times New Roman" w:cs="Times New Roman"/>
          <w:b/>
          <w:sz w:val="24"/>
          <w:szCs w:val="24"/>
        </w:rPr>
        <w:t>городского округа Тольятти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(наименование органа местного самоуправления)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за отчетный период с 1 января 20</w:t>
      </w:r>
      <w:r w:rsidR="00B1188B">
        <w:rPr>
          <w:rFonts w:ascii="Times New Roman" w:hAnsi="Times New Roman" w:cs="Times New Roman"/>
          <w:b/>
          <w:sz w:val="24"/>
          <w:szCs w:val="24"/>
        </w:rPr>
        <w:t>1</w:t>
      </w:r>
      <w:r w:rsidR="00B1188B" w:rsidRPr="00B1188B">
        <w:rPr>
          <w:rFonts w:ascii="Times New Roman" w:hAnsi="Times New Roman" w:cs="Times New Roman"/>
          <w:b/>
          <w:sz w:val="24"/>
          <w:szCs w:val="24"/>
        </w:rPr>
        <w:t>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по 31 декабря 20</w:t>
      </w:r>
      <w:r w:rsidR="00B1188B">
        <w:rPr>
          <w:rFonts w:ascii="Times New Roman" w:hAnsi="Times New Roman" w:cs="Times New Roman"/>
          <w:b/>
          <w:sz w:val="24"/>
          <w:szCs w:val="24"/>
        </w:rPr>
        <w:t>1</w:t>
      </w:r>
      <w:r w:rsidR="00B1188B" w:rsidRPr="00B1188B">
        <w:rPr>
          <w:rFonts w:ascii="Times New Roman" w:hAnsi="Times New Roman" w:cs="Times New Roman"/>
          <w:b/>
          <w:sz w:val="24"/>
          <w:szCs w:val="24"/>
        </w:rPr>
        <w:t>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подлежащие размещению в информационно-телекоммуникационной сети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B5C80">
        <w:rPr>
          <w:rFonts w:ascii="Times New Roman" w:hAnsi="Times New Roman" w:cs="Times New Roman"/>
          <w:b/>
          <w:sz w:val="24"/>
          <w:szCs w:val="24"/>
        </w:rPr>
        <w:t>Интернет на официальном сайте органа</w:t>
      </w:r>
    </w:p>
    <w:p w:rsidR="00EB5C80" w:rsidRPr="00EB5C80" w:rsidRDefault="00EB5C80" w:rsidP="00EB5C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4884" w:type="dxa"/>
        <w:tblInd w:w="-50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964"/>
        <w:gridCol w:w="794"/>
        <w:gridCol w:w="834"/>
        <w:gridCol w:w="1020"/>
        <w:gridCol w:w="850"/>
        <w:gridCol w:w="737"/>
        <w:gridCol w:w="1020"/>
        <w:gridCol w:w="850"/>
        <w:gridCol w:w="680"/>
        <w:gridCol w:w="850"/>
        <w:gridCol w:w="1132"/>
        <w:gridCol w:w="3225"/>
      </w:tblGrid>
      <w:tr w:rsidR="00EB5C80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Должность</w:t>
            </w:r>
          </w:p>
        </w:tc>
        <w:tc>
          <w:tcPr>
            <w:tcW w:w="3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Объекты недвижимости, принадлежащие на праве собственности</w:t>
            </w:r>
          </w:p>
        </w:tc>
        <w:tc>
          <w:tcPr>
            <w:tcW w:w="26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Транспортные средства, принадлежащие на праве собственности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Декларированный годовой доход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EB5C80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собственности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марка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B5C80" w:rsidRPr="00561840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561840" w:rsidRDefault="003261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61840">
              <w:rPr>
                <w:rFonts w:ascii="Times New Roman" w:hAnsi="Times New Roman" w:cs="Times New Roman"/>
                <w:bCs/>
                <w:sz w:val="24"/>
                <w:szCs w:val="24"/>
              </w:rPr>
              <w:t>Науменкова Е.Э.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561840" w:rsidRDefault="003261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6184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Главный специалист отдела правового обеспечения правового департамента </w:t>
            </w:r>
            <w:r w:rsidRPr="00561840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мэрии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561840" w:rsidRDefault="003261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61840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Квартира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561840" w:rsidRDefault="005349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61840">
              <w:rPr>
                <w:rFonts w:ascii="Times New Roman" w:hAnsi="Times New Roman" w:cs="Times New Roman"/>
                <w:bCs/>
                <w:sz w:val="24"/>
                <w:szCs w:val="24"/>
              </w:rPr>
              <w:t>индивидуальная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561840" w:rsidRDefault="005349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61840">
              <w:rPr>
                <w:rFonts w:ascii="Times New Roman" w:hAnsi="Times New Roman" w:cs="Times New Roman"/>
                <w:bCs/>
                <w:sz w:val="24"/>
                <w:szCs w:val="24"/>
              </w:rPr>
              <w:t>40,6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561840" w:rsidRDefault="005349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61840">
              <w:rPr>
                <w:rFonts w:ascii="Times New Roman" w:hAnsi="Times New Roman" w:cs="Times New Roman"/>
                <w:bCs/>
                <w:sz w:val="24"/>
                <w:szCs w:val="24"/>
              </w:rPr>
              <w:t>РФ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56184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56184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56184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56184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56184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561840" w:rsidRDefault="005F39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61840">
              <w:rPr>
                <w:rFonts w:ascii="Times New Roman" w:hAnsi="Times New Roman" w:cs="Times New Roman"/>
                <w:bCs/>
                <w:sz w:val="24"/>
                <w:szCs w:val="24"/>
              </w:rPr>
              <w:t>42</w:t>
            </w:r>
            <w:r w:rsidRPr="00561840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7</w:t>
            </w:r>
            <w:r w:rsidR="005349E5" w:rsidRPr="00561840">
              <w:rPr>
                <w:rFonts w:ascii="Times New Roman" w:hAnsi="Times New Roman" w:cs="Times New Roman"/>
                <w:bCs/>
                <w:sz w:val="24"/>
                <w:szCs w:val="24"/>
              </w:rPr>
              <w:t>288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56184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B5C80" w:rsidRPr="00561840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56184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61840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Супруг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56184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56184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56184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56184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56184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561840" w:rsidRDefault="005349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61840">
              <w:rPr>
                <w:rFonts w:ascii="Times New Roman" w:hAnsi="Times New Roman" w:cs="Times New Roman"/>
                <w:bCs/>
                <w:sz w:val="24"/>
                <w:szCs w:val="24"/>
              </w:rPr>
              <w:t>Квартира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561840" w:rsidRDefault="005349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61840">
              <w:rPr>
                <w:rFonts w:ascii="Times New Roman" w:hAnsi="Times New Roman" w:cs="Times New Roman"/>
                <w:bCs/>
                <w:sz w:val="24"/>
                <w:szCs w:val="24"/>
              </w:rPr>
              <w:t>40,6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561840" w:rsidRDefault="005349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61840">
              <w:rPr>
                <w:rFonts w:ascii="Times New Roman" w:hAnsi="Times New Roman" w:cs="Times New Roman"/>
                <w:bCs/>
                <w:sz w:val="24"/>
                <w:szCs w:val="24"/>
              </w:rPr>
              <w:t>РФ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561840" w:rsidRDefault="005349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61840">
              <w:rPr>
                <w:rFonts w:ascii="Times New Roman" w:hAnsi="Times New Roman" w:cs="Times New Roman"/>
                <w:bCs/>
                <w:sz w:val="24"/>
                <w:szCs w:val="24"/>
              </w:rPr>
              <w:t>Легковой автомобиль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561840" w:rsidRDefault="005349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61840">
              <w:rPr>
                <w:rFonts w:ascii="Times New Roman" w:hAnsi="Times New Roman" w:cs="Times New Roman"/>
                <w:bCs/>
                <w:sz w:val="24"/>
                <w:szCs w:val="24"/>
              </w:rPr>
              <w:t>Лада Ларгус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561840" w:rsidRDefault="005F39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561840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212</w:t>
            </w:r>
            <w:r w:rsidR="006329B4" w:rsidRPr="00561840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049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56184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349E5" w:rsidRPr="00561840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349E5" w:rsidRPr="00561840" w:rsidRDefault="005349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61840">
              <w:rPr>
                <w:rFonts w:ascii="Times New Roman" w:hAnsi="Times New Roman" w:cs="Times New Roman"/>
                <w:bCs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349E5" w:rsidRPr="00561840" w:rsidRDefault="005349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349E5" w:rsidRPr="00561840" w:rsidRDefault="005349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349E5" w:rsidRPr="00561840" w:rsidRDefault="005349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349E5" w:rsidRPr="00561840" w:rsidRDefault="005349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349E5" w:rsidRPr="00561840" w:rsidRDefault="005349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349E5" w:rsidRPr="00561840" w:rsidRDefault="005349E5" w:rsidP="00E436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61840">
              <w:rPr>
                <w:rFonts w:ascii="Times New Roman" w:hAnsi="Times New Roman" w:cs="Times New Roman"/>
                <w:bCs/>
                <w:sz w:val="24"/>
                <w:szCs w:val="24"/>
              </w:rPr>
              <w:t>Квартира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349E5" w:rsidRPr="00561840" w:rsidRDefault="005349E5" w:rsidP="00E436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61840">
              <w:rPr>
                <w:rFonts w:ascii="Times New Roman" w:hAnsi="Times New Roman" w:cs="Times New Roman"/>
                <w:bCs/>
                <w:sz w:val="24"/>
                <w:szCs w:val="24"/>
              </w:rPr>
              <w:t>40,6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349E5" w:rsidRPr="00561840" w:rsidRDefault="005349E5" w:rsidP="00E436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61840">
              <w:rPr>
                <w:rFonts w:ascii="Times New Roman" w:hAnsi="Times New Roman" w:cs="Times New Roman"/>
                <w:bCs/>
                <w:sz w:val="24"/>
                <w:szCs w:val="24"/>
              </w:rPr>
              <w:t>РФ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349E5" w:rsidRPr="00561840" w:rsidRDefault="005349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349E5" w:rsidRPr="00561840" w:rsidRDefault="005349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349E5" w:rsidRPr="00561840" w:rsidRDefault="005349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349E5" w:rsidRPr="00561840" w:rsidRDefault="005349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349E5" w:rsidRPr="00561840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349E5" w:rsidRPr="00561840" w:rsidRDefault="005349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61840">
              <w:rPr>
                <w:rFonts w:ascii="Times New Roman" w:hAnsi="Times New Roman" w:cs="Times New Roman"/>
                <w:bCs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349E5" w:rsidRPr="00561840" w:rsidRDefault="005349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349E5" w:rsidRPr="00561840" w:rsidRDefault="005349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349E5" w:rsidRPr="00561840" w:rsidRDefault="005349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349E5" w:rsidRPr="00561840" w:rsidRDefault="005349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349E5" w:rsidRPr="00561840" w:rsidRDefault="005349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349E5" w:rsidRPr="00561840" w:rsidRDefault="005349E5" w:rsidP="00E436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61840">
              <w:rPr>
                <w:rFonts w:ascii="Times New Roman" w:hAnsi="Times New Roman" w:cs="Times New Roman"/>
                <w:bCs/>
                <w:sz w:val="24"/>
                <w:szCs w:val="24"/>
              </w:rPr>
              <w:t>Квартира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349E5" w:rsidRPr="00561840" w:rsidRDefault="005349E5" w:rsidP="00E436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61840">
              <w:rPr>
                <w:rFonts w:ascii="Times New Roman" w:hAnsi="Times New Roman" w:cs="Times New Roman"/>
                <w:bCs/>
                <w:sz w:val="24"/>
                <w:szCs w:val="24"/>
              </w:rPr>
              <w:t>40,6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349E5" w:rsidRPr="00561840" w:rsidRDefault="005349E5" w:rsidP="00E436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61840">
              <w:rPr>
                <w:rFonts w:ascii="Times New Roman" w:hAnsi="Times New Roman" w:cs="Times New Roman"/>
                <w:bCs/>
                <w:sz w:val="24"/>
                <w:szCs w:val="24"/>
              </w:rPr>
              <w:t>РФ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349E5" w:rsidRPr="00561840" w:rsidRDefault="005349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349E5" w:rsidRPr="00561840" w:rsidRDefault="005349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349E5" w:rsidRPr="00561840" w:rsidRDefault="005349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349E5" w:rsidRPr="00561840" w:rsidRDefault="005349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EB5C80" w:rsidRPr="00561840" w:rsidRDefault="00EB5C80" w:rsidP="00EB5C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sectPr w:rsidR="00EB5C80" w:rsidRPr="00561840" w:rsidSect="00EB5C80">
      <w:pgSz w:w="16838" w:h="11905" w:orient="landscape"/>
      <w:pgMar w:top="709" w:right="1134" w:bottom="426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B5C80"/>
    <w:rsid w:val="001517E8"/>
    <w:rsid w:val="00167621"/>
    <w:rsid w:val="001A2C9E"/>
    <w:rsid w:val="002425B1"/>
    <w:rsid w:val="002E1AA3"/>
    <w:rsid w:val="003261E4"/>
    <w:rsid w:val="005349E5"/>
    <w:rsid w:val="00561840"/>
    <w:rsid w:val="005F394C"/>
    <w:rsid w:val="006329B4"/>
    <w:rsid w:val="00691D05"/>
    <w:rsid w:val="006C2ABC"/>
    <w:rsid w:val="007F67AA"/>
    <w:rsid w:val="00B1188B"/>
    <w:rsid w:val="00E811C3"/>
    <w:rsid w:val="00EB5C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1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B5C80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199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2016-05-12T13:14:00Z</dcterms:created>
  <dcterms:modified xsi:type="dcterms:W3CDTF">2016-05-16T11:44:00Z</dcterms:modified>
</cp:coreProperties>
</file>