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A771D4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1D4">
        <w:rPr>
          <w:rFonts w:ascii="Times New Roman" w:hAnsi="Times New Roman" w:cs="Times New Roman"/>
          <w:b/>
          <w:sz w:val="24"/>
          <w:szCs w:val="24"/>
        </w:rPr>
        <w:t>Департамент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31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Ивановская Е.Ф.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31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31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31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долевая (доля 1/3)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31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31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31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Нет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31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A31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428578.10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28C" w:rsidRPr="00A3128C" w:rsidRDefault="00A3128C" w:rsidP="00A31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28C">
              <w:rPr>
                <w:rFonts w:ascii="Times New Roman" w:hAnsi="Times New Roman" w:cs="Times New Roman"/>
                <w:b/>
                <w:sz w:val="24"/>
                <w:szCs w:val="24"/>
              </w:rPr>
              <w:t>Договор о безвозмездной передаче квартир в собственность №5184 от 08.09.2009г., заключенный с Мэрией городского округа Тольятти;</w:t>
            </w:r>
          </w:p>
          <w:p w:rsidR="00EB5C80" w:rsidRPr="00A3128C" w:rsidRDefault="00A3128C" w:rsidP="00A31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2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Свидетельство о государственной регистрации права от 21.10.2009г. № 63-АД 157104, регистрационный номер записи в Едином государственном реестре прав на недвижимое </w:t>
            </w:r>
            <w:r w:rsidRPr="00A312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имущество и сделок с ним 63-63-09/113/2009-379</w:t>
            </w:r>
          </w:p>
        </w:tc>
      </w:tr>
      <w:tr w:rsidR="00D029F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29FB" w:rsidRDefault="00D02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29FB" w:rsidRDefault="00D029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Учащийся школы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29FB" w:rsidRDefault="00D029FB" w:rsidP="000C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29FB" w:rsidRDefault="00D029FB" w:rsidP="000C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 долевая (доля 1/3)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29FB" w:rsidRDefault="00D029FB" w:rsidP="000C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29FB" w:rsidRDefault="00D029FB" w:rsidP="000C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29FB" w:rsidRDefault="00D029FB" w:rsidP="000C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Нет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29FB" w:rsidRDefault="00D029FB" w:rsidP="000C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29FB" w:rsidRDefault="00D029FB" w:rsidP="000C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29FB" w:rsidRDefault="00D029FB" w:rsidP="000C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29FB" w:rsidRDefault="00D029FB" w:rsidP="000C6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29FB" w:rsidRDefault="00D029FB" w:rsidP="000C6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Нет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29FB" w:rsidRPr="00A3128C" w:rsidRDefault="00D029FB" w:rsidP="000C6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28C">
              <w:rPr>
                <w:rFonts w:ascii="Times New Roman" w:hAnsi="Times New Roman" w:cs="Times New Roman"/>
                <w:b/>
                <w:sz w:val="24"/>
                <w:szCs w:val="24"/>
              </w:rPr>
              <w:t>Договор о безвозмездной передаче квартир в собственность №5184 от 08.09.2009г., заключенный с Мэрией городского округа Тольятти;</w:t>
            </w:r>
          </w:p>
          <w:p w:rsidR="00D029FB" w:rsidRPr="00A3128C" w:rsidRDefault="00D029FB" w:rsidP="000C6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28C">
              <w:rPr>
                <w:rFonts w:ascii="Times New Roman" w:hAnsi="Times New Roman" w:cs="Times New Roman"/>
                <w:b/>
                <w:sz w:val="24"/>
                <w:szCs w:val="24"/>
              </w:rPr>
              <w:t>Свидетельство о государственной регистрации права от 21.10.2009г. № 63-АД 157104, регистрационный номер записи в Едином государственном реестре прав на недвижимое имущество и сделок с ним 63-63-09/113/2009-379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D5DB1"/>
    <w:rsid w:val="00135990"/>
    <w:rsid w:val="00691D05"/>
    <w:rsid w:val="007F50FF"/>
    <w:rsid w:val="00944048"/>
    <w:rsid w:val="009C6EDF"/>
    <w:rsid w:val="00A3128C"/>
    <w:rsid w:val="00A771D4"/>
    <w:rsid w:val="00AF33F4"/>
    <w:rsid w:val="00D029FB"/>
    <w:rsid w:val="00E811C3"/>
    <w:rsid w:val="00EB5C80"/>
    <w:rsid w:val="00F74951"/>
    <w:rsid w:val="00F80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2016-05-20T10:42:00Z</dcterms:created>
  <dcterms:modified xsi:type="dcterms:W3CDTF">2016-05-20T10:42:00Z</dcterms:modified>
</cp:coreProperties>
</file>