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1772B7" w:rsidRDefault="001772B7" w:rsidP="001772B7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</w:t>
      </w:r>
      <w:r w:rsidR="00E8063F" w:rsidRPr="001772B7">
        <w:rPr>
          <w:b/>
        </w:rPr>
        <w:t>Солодовников</w:t>
      </w:r>
      <w:r w:rsidRPr="001772B7">
        <w:rPr>
          <w:b/>
        </w:rPr>
        <w:t>а</w:t>
      </w:r>
      <w:r w:rsidR="00E8063F" w:rsidRPr="001772B7">
        <w:rPr>
          <w:b/>
        </w:rPr>
        <w:t xml:space="preserve"> Константин</w:t>
      </w:r>
      <w:r w:rsidRPr="001772B7">
        <w:rPr>
          <w:b/>
        </w:rPr>
        <w:t>а</w:t>
      </w:r>
      <w:r w:rsidR="00E8063F" w:rsidRPr="001772B7">
        <w:rPr>
          <w:b/>
        </w:rPr>
        <w:t xml:space="preserve"> Иванович</w:t>
      </w:r>
      <w:r w:rsidRPr="001772B7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333"/>
        <w:gridCol w:w="1214"/>
        <w:gridCol w:w="950"/>
        <w:gridCol w:w="991"/>
        <w:gridCol w:w="950"/>
        <w:gridCol w:w="951"/>
        <w:gridCol w:w="951"/>
        <w:gridCol w:w="1101"/>
        <w:gridCol w:w="6"/>
        <w:gridCol w:w="1047"/>
        <w:gridCol w:w="6"/>
        <w:gridCol w:w="1693"/>
        <w:gridCol w:w="1059"/>
        <w:gridCol w:w="977"/>
        <w:gridCol w:w="1171"/>
      </w:tblGrid>
      <w:tr w:rsidR="001772B7" w:rsidTr="001772B7">
        <w:trPr>
          <w:jc w:val="center"/>
        </w:trPr>
        <w:tc>
          <w:tcPr>
            <w:tcW w:w="133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  <w:r>
              <w:t>Фамилия, имя, отчество</w:t>
            </w:r>
          </w:p>
        </w:tc>
        <w:tc>
          <w:tcPr>
            <w:tcW w:w="121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53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1772B7" w:rsidTr="001772B7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12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5894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  <w:r>
              <w:t>Недвижимое имущество</w:t>
            </w:r>
          </w:p>
        </w:tc>
        <w:tc>
          <w:tcPr>
            <w:tcW w:w="105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  <w:r>
              <w:t>Транспортные средства</w:t>
            </w:r>
          </w:p>
        </w:tc>
        <w:tc>
          <w:tcPr>
            <w:tcW w:w="1699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20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  <w:r>
              <w:t>Иное имущество</w:t>
            </w:r>
          </w:p>
        </w:tc>
      </w:tr>
      <w:tr w:rsidR="001772B7" w:rsidTr="001772B7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12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589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203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  <w:r>
              <w:t>Ценные бумаги</w:t>
            </w:r>
          </w:p>
        </w:tc>
        <w:tc>
          <w:tcPr>
            <w:tcW w:w="117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1772B7" w:rsidTr="001772B7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12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5894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  <w:r>
              <w:t>Акции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  <w:r>
              <w:t>Иные ценные бумаги</w:t>
            </w:r>
          </w:p>
        </w:tc>
        <w:tc>
          <w:tcPr>
            <w:tcW w:w="117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772B7" w:rsidRDefault="001772B7">
            <w:pPr>
              <w:pStyle w:val="a8"/>
            </w:pPr>
          </w:p>
        </w:tc>
      </w:tr>
      <w:tr w:rsidR="003A5DFE" w:rsidTr="001772B7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</w:p>
        </w:tc>
        <w:tc>
          <w:tcPr>
            <w:tcW w:w="121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Земельные участки</w:t>
            </w:r>
          </w:p>
        </w:tc>
        <w:tc>
          <w:tcPr>
            <w:tcW w:w="9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Жилые дома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Квартиры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Дачи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Гаражи</w:t>
            </w:r>
          </w:p>
        </w:tc>
        <w:tc>
          <w:tcPr>
            <w:tcW w:w="110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5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 w:rsidP="001772B7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 w:rsidP="001772B7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7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 w:rsidP="001772B7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3A5DFE" w:rsidTr="009F1527">
        <w:trPr>
          <w:jc w:val="center"/>
        </w:trPr>
        <w:tc>
          <w:tcPr>
            <w:tcW w:w="133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</w:p>
        </w:tc>
        <w:tc>
          <w:tcPr>
            <w:tcW w:w="121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Место нахождения (адрес), общая площадь</w:t>
            </w:r>
          </w:p>
          <w:p w:rsidR="003A5DFE" w:rsidRDefault="003A5DFE">
            <w:pPr>
              <w:pStyle w:val="a8"/>
            </w:pPr>
            <w:r>
              <w:t>(кв. м)</w:t>
            </w:r>
          </w:p>
        </w:tc>
        <w:tc>
          <w:tcPr>
            <w:tcW w:w="9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Место нахождения (адрес), общая площадь</w:t>
            </w:r>
          </w:p>
          <w:p w:rsidR="003A5DFE" w:rsidRDefault="003A5DFE">
            <w:pPr>
              <w:pStyle w:val="a8"/>
            </w:pPr>
            <w:r>
              <w:t>(кв. м)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Место нахождения (адрес), общая площадь</w:t>
            </w:r>
          </w:p>
          <w:p w:rsidR="003A5DFE" w:rsidRDefault="003A5DFE">
            <w:pPr>
              <w:pStyle w:val="a8"/>
            </w:pPr>
            <w:r>
              <w:t>(кв. м)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Место нахождения (адрес), общая площадь</w:t>
            </w:r>
          </w:p>
          <w:p w:rsidR="003A5DFE" w:rsidRDefault="003A5DFE">
            <w:pPr>
              <w:pStyle w:val="a8"/>
            </w:pPr>
            <w:r>
              <w:t>(кв. м)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Место нахождения (адрес), общая площадь</w:t>
            </w:r>
          </w:p>
          <w:p w:rsidR="003A5DFE" w:rsidRDefault="003A5DFE">
            <w:pPr>
              <w:pStyle w:val="a8"/>
            </w:pPr>
            <w:r>
              <w:t>(кв. м)</w:t>
            </w:r>
          </w:p>
        </w:tc>
        <w:tc>
          <w:tcPr>
            <w:tcW w:w="110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3A5DFE" w:rsidRDefault="003A5DFE">
            <w:pPr>
              <w:pStyle w:val="a8"/>
            </w:pPr>
            <w:r>
              <w:t>(кв. м)</w:t>
            </w: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3A5DFE" w:rsidRDefault="003A5DFE">
            <w:pPr>
              <w:pStyle w:val="a8"/>
            </w:pPr>
          </w:p>
        </w:tc>
        <w:tc>
          <w:tcPr>
            <w:tcW w:w="105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</w:p>
        </w:tc>
        <w:tc>
          <w:tcPr>
            <w:tcW w:w="9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</w:p>
        </w:tc>
        <w:tc>
          <w:tcPr>
            <w:tcW w:w="117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pStyle w:val="a8"/>
            </w:pPr>
          </w:p>
        </w:tc>
      </w:tr>
      <w:tr w:rsidR="003A5DFE" w:rsidTr="001772B7">
        <w:trPr>
          <w:jc w:val="center"/>
        </w:trPr>
        <w:tc>
          <w:tcPr>
            <w:tcW w:w="133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Солодовников Константин Иванович</w:t>
            </w:r>
          </w:p>
        </w:tc>
        <w:tc>
          <w:tcPr>
            <w:tcW w:w="12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1) пенсия, Центр финансового обеспечения МВД России, 368 659.32 руб.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 w:rsidP="003A5DFE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3A5DFE" w:rsidRDefault="003A5DFE" w:rsidP="003A5DFE">
            <w:pPr>
              <w:jc w:val="left"/>
            </w:pPr>
            <w:r>
              <w:rPr>
                <w:sz w:val="16"/>
              </w:rPr>
              <w:t>34.8 кв.м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1) трактор, "Т-25АЗ", 1990 г.;  2) автомобиль легковой, "УАЗ-469", 1983 г.;  3) автомобиль легковой, "TOYOTA FUNCARGO", 2000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4 банковских счета</w:t>
            </w:r>
          </w:p>
          <w:p w:rsidR="003A5DFE" w:rsidRDefault="003A5DFE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31325,62 руб.</w:t>
            </w:r>
          </w:p>
          <w:p w:rsidR="003A5DFE" w:rsidRDefault="003A5DFE">
            <w:pPr>
              <w:spacing w:line="276" w:lineRule="auto"/>
              <w:jc w:val="left"/>
            </w:pPr>
          </w:p>
        </w:tc>
        <w:tc>
          <w:tcPr>
            <w:tcW w:w="10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7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A5DFE" w:rsidRDefault="003A5DFE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1772B7"/>
    <w:rsid w:val="002046C2"/>
    <w:rsid w:val="003A5DFE"/>
    <w:rsid w:val="004A6F1E"/>
    <w:rsid w:val="0058332B"/>
    <w:rsid w:val="00702BC2"/>
    <w:rsid w:val="00B847B3"/>
    <w:rsid w:val="00D05275"/>
    <w:rsid w:val="00E8063F"/>
    <w:rsid w:val="00F14BC2"/>
    <w:rsid w:val="00F53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2016-07-29T00:32:00Z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