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885A27" w:rsidRDefault="00885A27" w:rsidP="00885A27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885A27">
        <w:rPr>
          <w:b/>
        </w:rPr>
        <w:t>Нестеров</w:t>
      </w:r>
      <w:r w:rsidRPr="00885A27">
        <w:rPr>
          <w:b/>
        </w:rPr>
        <w:t>а</w:t>
      </w:r>
      <w:r w:rsidR="00E8063F" w:rsidRPr="00885A27">
        <w:rPr>
          <w:b/>
        </w:rPr>
        <w:t xml:space="preserve"> Владимир</w:t>
      </w:r>
      <w:r w:rsidRPr="00885A27">
        <w:rPr>
          <w:b/>
        </w:rPr>
        <w:t>а</w:t>
      </w:r>
      <w:r w:rsidR="00E8063F" w:rsidRPr="00885A27">
        <w:rPr>
          <w:b/>
        </w:rPr>
        <w:t xml:space="preserve"> Яковлевич</w:t>
      </w:r>
      <w:r w:rsidRPr="00885A27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91"/>
        <w:gridCol w:w="1407"/>
        <w:gridCol w:w="944"/>
        <w:gridCol w:w="945"/>
        <w:gridCol w:w="944"/>
        <w:gridCol w:w="945"/>
        <w:gridCol w:w="979"/>
        <w:gridCol w:w="1100"/>
        <w:gridCol w:w="6"/>
        <w:gridCol w:w="1049"/>
        <w:gridCol w:w="1693"/>
        <w:gridCol w:w="1059"/>
        <w:gridCol w:w="976"/>
        <w:gridCol w:w="1162"/>
      </w:tblGrid>
      <w:tr w:rsidR="00885A27" w:rsidTr="00885A27">
        <w:trPr>
          <w:jc w:val="center"/>
        </w:trPr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  <w:r>
              <w:t>Фамилия, имя, отчество</w:t>
            </w:r>
          </w:p>
        </w:tc>
        <w:tc>
          <w:tcPr>
            <w:tcW w:w="14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02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885A27" w:rsidTr="00885A27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</w:p>
        </w:tc>
        <w:tc>
          <w:tcPr>
            <w:tcW w:w="140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</w:p>
        </w:tc>
        <w:tc>
          <w:tcPr>
            <w:tcW w:w="5857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  <w:r>
              <w:t>Недвижимое имущество</w:t>
            </w:r>
          </w:p>
        </w:tc>
        <w:tc>
          <w:tcPr>
            <w:tcW w:w="1055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97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  <w:r>
              <w:t>Иное имущество</w:t>
            </w:r>
          </w:p>
        </w:tc>
      </w:tr>
      <w:tr w:rsidR="00885A27" w:rsidTr="00885A27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</w:p>
        </w:tc>
        <w:tc>
          <w:tcPr>
            <w:tcW w:w="140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</w:p>
        </w:tc>
        <w:tc>
          <w:tcPr>
            <w:tcW w:w="585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</w:p>
        </w:tc>
        <w:tc>
          <w:tcPr>
            <w:tcW w:w="1055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</w:p>
        </w:tc>
        <w:tc>
          <w:tcPr>
            <w:tcW w:w="203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  <w:r>
              <w:t>Ценные бумаги</w:t>
            </w:r>
          </w:p>
        </w:tc>
        <w:tc>
          <w:tcPr>
            <w:tcW w:w="11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885A27" w:rsidTr="00885A27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</w:p>
        </w:tc>
        <w:tc>
          <w:tcPr>
            <w:tcW w:w="140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</w:p>
        </w:tc>
        <w:tc>
          <w:tcPr>
            <w:tcW w:w="585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</w:p>
        </w:tc>
        <w:tc>
          <w:tcPr>
            <w:tcW w:w="1055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  <w:r>
              <w:t>Акции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  <w:r>
              <w:t>Иные ценные бумаги</w:t>
            </w:r>
          </w:p>
        </w:tc>
        <w:tc>
          <w:tcPr>
            <w:tcW w:w="11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85A27" w:rsidRDefault="00885A27">
            <w:pPr>
              <w:pStyle w:val="a8"/>
            </w:pPr>
          </w:p>
        </w:tc>
      </w:tr>
      <w:tr w:rsidR="00684B23" w:rsidTr="00885A27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</w:p>
        </w:tc>
        <w:tc>
          <w:tcPr>
            <w:tcW w:w="140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  <w:r>
              <w:t>Земельные участки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  <w:r>
              <w:t>Жилые дома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  <w:r>
              <w:t>Квартиры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  <w:r>
              <w:t>Дачи</w:t>
            </w:r>
          </w:p>
        </w:tc>
        <w:tc>
          <w:tcPr>
            <w:tcW w:w="9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  <w:r>
              <w:t>Гаражи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 w:rsidP="00885A27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 w:rsidP="00885A27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 w:rsidP="00885A27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684B23" w:rsidTr="0013279A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</w:p>
        </w:tc>
        <w:tc>
          <w:tcPr>
            <w:tcW w:w="140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  <w:r>
              <w:t>Место нахождения (адрес), общая площадь</w:t>
            </w:r>
          </w:p>
          <w:p w:rsidR="00684B23" w:rsidRDefault="00684B23">
            <w:pPr>
              <w:pStyle w:val="a8"/>
            </w:pPr>
            <w:r>
              <w:t>(кв. м)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  <w:r>
              <w:t>Место нахождения (адрес), общая площадь</w:t>
            </w:r>
          </w:p>
          <w:p w:rsidR="00684B23" w:rsidRDefault="00684B23">
            <w:pPr>
              <w:pStyle w:val="a8"/>
            </w:pPr>
            <w:r>
              <w:t>(кв. м)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  <w:r>
              <w:t>Место нахождения (адрес), общая площадь</w:t>
            </w:r>
          </w:p>
          <w:p w:rsidR="00684B23" w:rsidRDefault="00684B23">
            <w:pPr>
              <w:pStyle w:val="a8"/>
            </w:pPr>
            <w:r>
              <w:t>(кв. м)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  <w:r>
              <w:t>Место нахождения (адрес), общая площадь</w:t>
            </w:r>
          </w:p>
          <w:p w:rsidR="00684B23" w:rsidRDefault="00684B23">
            <w:pPr>
              <w:pStyle w:val="a8"/>
            </w:pPr>
            <w:r>
              <w:t>(кв. м)</w:t>
            </w:r>
          </w:p>
        </w:tc>
        <w:tc>
          <w:tcPr>
            <w:tcW w:w="9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  <w:r>
              <w:t>Место нахождения (адрес), общая площадь</w:t>
            </w:r>
          </w:p>
          <w:p w:rsidR="00684B23" w:rsidRDefault="00684B23">
            <w:pPr>
              <w:pStyle w:val="a8"/>
            </w:pPr>
            <w:r>
              <w:t>(кв. м)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684B23" w:rsidRDefault="00684B23">
            <w:pPr>
              <w:pStyle w:val="a8"/>
            </w:pPr>
            <w:r>
              <w:t>(кв. м)</w:t>
            </w:r>
          </w:p>
        </w:tc>
        <w:tc>
          <w:tcPr>
            <w:tcW w:w="104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684B23" w:rsidRDefault="00684B23">
            <w:pPr>
              <w:pStyle w:val="a8"/>
            </w:pPr>
          </w:p>
        </w:tc>
        <w:tc>
          <w:tcPr>
            <w:tcW w:w="105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</w:p>
        </w:tc>
        <w:tc>
          <w:tcPr>
            <w:tcW w:w="97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</w:p>
        </w:tc>
        <w:tc>
          <w:tcPr>
            <w:tcW w:w="11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pStyle w:val="a8"/>
            </w:pPr>
          </w:p>
        </w:tc>
      </w:tr>
      <w:tr w:rsidR="00684B23" w:rsidTr="00885A27">
        <w:trPr>
          <w:jc w:val="center"/>
        </w:trPr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jc w:val="left"/>
            </w:pPr>
            <w:r>
              <w:rPr>
                <w:sz w:val="16"/>
              </w:rPr>
              <w:t>Нестеров Владимир Яковлевич</w:t>
            </w:r>
          </w:p>
        </w:tc>
        <w:tc>
          <w:tcPr>
            <w:tcW w:w="14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jc w:val="left"/>
            </w:pPr>
            <w:r>
              <w:rPr>
                <w:sz w:val="16"/>
              </w:rPr>
              <w:t>1) пенсия, Пенсионный фонд, 149 595.08 руб.;  2) проценты (доходы от вкладов), ПАО "Сбербанк", 1 520.74 руб.;  3) проценты (доходы от вкладов), Биробиджанское отделение № 4157 ПАО "Сбербанк", 0.02 руб.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 w:rsidP="00684B23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684B23" w:rsidRDefault="00684B23" w:rsidP="00684B23">
            <w:pPr>
              <w:jc w:val="left"/>
            </w:pPr>
            <w:r>
              <w:rPr>
                <w:sz w:val="16"/>
              </w:rPr>
              <w:t>20.1 кв.м</w:t>
            </w:r>
          </w:p>
        </w:tc>
        <w:tc>
          <w:tcPr>
            <w:tcW w:w="110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jc w:val="left"/>
            </w:pPr>
            <w:r>
              <w:rPr>
                <w:sz w:val="16"/>
              </w:rPr>
              <w:t>1) автомобиль легковой, "TOYOTA COROLLA", 2001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684B23" w:rsidRDefault="00684B23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454,39 руб.</w:t>
            </w:r>
          </w:p>
          <w:p w:rsidR="00684B23" w:rsidRDefault="00684B23">
            <w:pPr>
              <w:spacing w:line="276" w:lineRule="auto"/>
              <w:jc w:val="left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84B23" w:rsidRDefault="00684B23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275F68"/>
    <w:rsid w:val="00411591"/>
    <w:rsid w:val="004A6F1E"/>
    <w:rsid w:val="0058332B"/>
    <w:rsid w:val="00684B23"/>
    <w:rsid w:val="00702BC2"/>
    <w:rsid w:val="00885A27"/>
    <w:rsid w:val="00A920C4"/>
    <w:rsid w:val="00B847B3"/>
    <w:rsid w:val="00D05275"/>
    <w:rsid w:val="00E3231A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13</cp:revision>
  <dcterms:created xsi:type="dcterms:W3CDTF">2016-02-03T17:57:00Z</dcterms:created>
  <dcterms:modified xsi:type="dcterms:W3CDTF">2016-07-29T00:17:00Z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