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211F55" w:rsidRDefault="00FB257C" w:rsidP="00FB257C">
      <w:pPr>
        <w:pStyle w:val="a4"/>
        <w:rPr>
          <w:rFonts w:ascii="Times New Roman" w:hAnsi="Times New Roman"/>
        </w:rPr>
      </w:pPr>
      <w:bookmarkStart w:id="0" w:name="_GoBack"/>
      <w:bookmarkEnd w:id="0"/>
      <w:r w:rsidRPr="00211F55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211F55">
        <w:rPr>
          <w:rFonts w:ascii="Times New Roman" w:hAnsi="Times New Roman"/>
        </w:rPr>
        <w:t xml:space="preserve"> </w:t>
      </w:r>
    </w:p>
    <w:p w:rsidR="00FB257C" w:rsidRPr="00211F55" w:rsidRDefault="00FB257C" w:rsidP="00FB257C">
      <w:pPr>
        <w:pStyle w:val="a4"/>
        <w:rPr>
          <w:rFonts w:ascii="Times New Roman" w:hAnsi="Times New Roman"/>
        </w:rPr>
      </w:pPr>
      <w:r w:rsidRPr="00211F55">
        <w:rPr>
          <w:rFonts w:ascii="Times New Roman" w:hAnsi="Times New Roman"/>
        </w:rPr>
        <w:t xml:space="preserve">муниципального служащего  </w:t>
      </w:r>
      <w:r w:rsidRPr="00211F55">
        <w:rPr>
          <w:rFonts w:ascii="Times New Roman" w:hAnsi="Times New Roman"/>
          <w:color w:val="000000"/>
        </w:rPr>
        <w:t xml:space="preserve"> </w:t>
      </w:r>
      <w:r w:rsidR="002C624E" w:rsidRPr="00211F55">
        <w:rPr>
          <w:rFonts w:ascii="Times New Roman" w:hAnsi="Times New Roman"/>
        </w:rPr>
        <w:t>Новоникольского</w:t>
      </w:r>
      <w:r w:rsidRPr="00211F55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211F55" w:rsidRDefault="00FB257C" w:rsidP="00FB257C">
      <w:pPr>
        <w:pStyle w:val="a4"/>
        <w:rPr>
          <w:rFonts w:ascii="Times New Roman" w:hAnsi="Times New Roman"/>
        </w:rPr>
      </w:pPr>
      <w:proofErr w:type="spellStart"/>
      <w:r w:rsidRPr="00211F55">
        <w:rPr>
          <w:rFonts w:ascii="Times New Roman" w:hAnsi="Times New Roman"/>
        </w:rPr>
        <w:t>Альметьевского</w:t>
      </w:r>
      <w:proofErr w:type="spellEnd"/>
      <w:r w:rsidRPr="00211F55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2C624E" w:rsidRPr="002C624E" w:rsidRDefault="002C624E" w:rsidP="00FB257C">
      <w:pPr>
        <w:pStyle w:val="a4"/>
        <w:rPr>
          <w:rFonts w:ascii="Times New Roman" w:hAnsi="Times New Roman"/>
          <w:b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2C624E" w:rsidRPr="002C624E" w:rsidTr="00E71C8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ванный годовой доход за 2015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C624E" w:rsidRPr="002C624E" w:rsidTr="00E71C8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Транс-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2C624E" w:rsidRPr="002C624E" w:rsidTr="00E71C8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Плотникова </w:t>
            </w:r>
            <w:r w:rsidR="00211F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5E56DF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355786,93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Легаси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C624E" w:rsidRPr="002C624E" w:rsidTr="00E71C87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11F55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C624E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5E56DF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884013,23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5E56DF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NIVA 2122300-55</w:t>
            </w:r>
            <w:r w:rsidR="002C624E"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624E" w:rsidRPr="002C624E" w:rsidTr="00E71C87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624E" w:rsidRPr="002C624E" w:rsidTr="00E71C87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2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P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4E" w:rsidRDefault="002C624E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1F06" w:rsidRPr="002C624E" w:rsidRDefault="002C1F06" w:rsidP="002C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57C" w:rsidRPr="002C624E" w:rsidRDefault="00FB257C">
      <w:pPr>
        <w:rPr>
          <w:rFonts w:ascii="Times New Roman" w:hAnsi="Times New Roman" w:cs="Times New Roman"/>
          <w:sz w:val="24"/>
          <w:szCs w:val="24"/>
        </w:rPr>
      </w:pPr>
    </w:p>
    <w:sectPr w:rsidR="00FB257C" w:rsidRPr="002C624E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97EE3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1F55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1F06"/>
    <w:rsid w:val="002C2482"/>
    <w:rsid w:val="002C2C07"/>
    <w:rsid w:val="002C624E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6DF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35D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15</cp:revision>
  <dcterms:created xsi:type="dcterms:W3CDTF">2016-04-26T06:51:00Z</dcterms:created>
  <dcterms:modified xsi:type="dcterms:W3CDTF">2017-05-04T13:11:00Z</dcterms:modified>
</cp:coreProperties>
</file>