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238F" w:rsidRPr="00CC4F91" w:rsidRDefault="00AB238F" w:rsidP="00AB238F">
      <w:pPr>
        <w:pStyle w:val="a5"/>
        <w:rPr>
          <w:rFonts w:ascii="Times New Roman" w:hAnsi="Times New Roman" w:cs="Times New Roman"/>
        </w:rPr>
      </w:pPr>
      <w:r w:rsidRPr="00CC4F91">
        <w:rPr>
          <w:rFonts w:ascii="Times New Roman" w:hAnsi="Times New Roman" w:cs="Times New Roman"/>
          <w:bCs/>
        </w:rPr>
        <w:t>Сведений о доходах, об имуществе и обязательствах имущественного характера</w:t>
      </w:r>
      <w:r w:rsidRPr="00CC4F91">
        <w:rPr>
          <w:rFonts w:ascii="Times New Roman" w:hAnsi="Times New Roman" w:cs="Times New Roman"/>
        </w:rPr>
        <w:t xml:space="preserve"> </w:t>
      </w:r>
    </w:p>
    <w:p w:rsidR="00AB238F" w:rsidRPr="00CC4F91" w:rsidRDefault="00AB238F" w:rsidP="00AB238F">
      <w:pPr>
        <w:pStyle w:val="a5"/>
        <w:rPr>
          <w:rFonts w:ascii="Times New Roman" w:hAnsi="Times New Roman" w:cs="Times New Roman"/>
        </w:rPr>
      </w:pPr>
      <w:r w:rsidRPr="00CC4F91">
        <w:rPr>
          <w:rFonts w:ascii="Times New Roman" w:hAnsi="Times New Roman" w:cs="Times New Roman"/>
        </w:rPr>
        <w:t xml:space="preserve">Главы Васильевского сельского поселения  Альметьевского муниципального района </w:t>
      </w:r>
    </w:p>
    <w:p w:rsidR="00AB238F" w:rsidRPr="00CC4F91" w:rsidRDefault="00AB238F" w:rsidP="00AB238F">
      <w:pPr>
        <w:pStyle w:val="a5"/>
        <w:rPr>
          <w:rFonts w:ascii="Times New Roman" w:hAnsi="Times New Roman" w:cs="Times New Roman"/>
        </w:rPr>
      </w:pPr>
      <w:r w:rsidRPr="00CC4F91">
        <w:rPr>
          <w:rFonts w:ascii="Times New Roman" w:hAnsi="Times New Roman" w:cs="Times New Roman"/>
        </w:rPr>
        <w:t xml:space="preserve">Республики Татарстан   и членов его семьи  </w:t>
      </w:r>
    </w:p>
    <w:p w:rsidR="00AB238F" w:rsidRDefault="00AB238F" w:rsidP="00AB238F">
      <w:pPr>
        <w:pStyle w:val="a5"/>
        <w:rPr>
          <w:rFonts w:ascii="Times New Roman" w:hAnsi="Times New Roman" w:cs="Times New Roman"/>
        </w:rPr>
      </w:pPr>
    </w:p>
    <w:p w:rsidR="00AB238F" w:rsidRDefault="00AB238F" w:rsidP="00AB238F">
      <w:pPr>
        <w:pStyle w:val="a5"/>
        <w:rPr>
          <w:rFonts w:ascii="Times New Roman" w:hAnsi="Times New Roman" w:cs="Times New Roman"/>
        </w:rPr>
      </w:pPr>
    </w:p>
    <w:tbl>
      <w:tblPr>
        <w:tblW w:w="151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82"/>
        <w:gridCol w:w="1714"/>
        <w:gridCol w:w="1845"/>
        <w:gridCol w:w="1368"/>
        <w:gridCol w:w="1440"/>
        <w:gridCol w:w="1676"/>
        <w:gridCol w:w="1800"/>
        <w:gridCol w:w="1440"/>
        <w:gridCol w:w="1440"/>
      </w:tblGrid>
      <w:tr w:rsidR="00AB238F" w:rsidTr="00AB238F">
        <w:trPr>
          <w:cantSplit/>
          <w:jc w:val="center"/>
        </w:trPr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38F" w:rsidRDefault="00AB238F">
            <w:pPr>
              <w:jc w:val="center"/>
              <w:rPr>
                <w:lang w:eastAsia="en-US"/>
              </w:rPr>
            </w:pPr>
          </w:p>
        </w:tc>
        <w:tc>
          <w:tcPr>
            <w:tcW w:w="17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238F" w:rsidRDefault="00AB238F">
            <w:pPr>
              <w:jc w:val="center"/>
              <w:rPr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Деклариро</w:t>
            </w:r>
            <w:proofErr w:type="spellEnd"/>
            <w:r>
              <w:rPr>
                <w:sz w:val="22"/>
                <w:szCs w:val="22"/>
                <w:lang w:eastAsia="en-US"/>
              </w:rPr>
              <w:t>-</w:t>
            </w:r>
          </w:p>
          <w:p w:rsidR="00AB238F" w:rsidRDefault="00DA1A7C">
            <w:pPr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ванный годовой доход за 2016</w:t>
            </w:r>
            <w:r w:rsidR="00AB238F">
              <w:rPr>
                <w:sz w:val="22"/>
                <w:szCs w:val="22"/>
                <w:lang w:eastAsia="en-US"/>
              </w:rPr>
              <w:t xml:space="preserve">  г. (руб.)</w:t>
            </w:r>
          </w:p>
        </w:tc>
        <w:tc>
          <w:tcPr>
            <w:tcW w:w="63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238F" w:rsidRDefault="00AB238F">
            <w:pPr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Перечень объектов недвижимого имущества и</w:t>
            </w:r>
          </w:p>
          <w:p w:rsidR="00AB238F" w:rsidRDefault="00AB238F">
            <w:pPr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транспортных средств, принадлежащих на праве собственности</w:t>
            </w:r>
          </w:p>
        </w:tc>
        <w:tc>
          <w:tcPr>
            <w:tcW w:w="4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238F" w:rsidRDefault="00AB238F">
            <w:pPr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Перечень объектов недвижимого имущества, находящихся в пользовании</w:t>
            </w:r>
          </w:p>
        </w:tc>
      </w:tr>
      <w:tr w:rsidR="00AB238F" w:rsidTr="00AB238F">
        <w:trPr>
          <w:cantSplit/>
          <w:jc w:val="center"/>
        </w:trPr>
        <w:tc>
          <w:tcPr>
            <w:tcW w:w="23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238F" w:rsidRDefault="00AB238F">
            <w:pPr>
              <w:rPr>
                <w:lang w:eastAsia="en-US"/>
              </w:rPr>
            </w:pPr>
          </w:p>
        </w:tc>
        <w:tc>
          <w:tcPr>
            <w:tcW w:w="17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238F" w:rsidRDefault="00AB238F">
            <w:pPr>
              <w:rPr>
                <w:lang w:eastAsia="en-US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238F" w:rsidRDefault="00AB238F">
            <w:pPr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Вид объектов недвижимости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238F" w:rsidRDefault="00AB238F">
            <w:pPr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Площадь (кв</w:t>
            </w:r>
            <w:proofErr w:type="gramStart"/>
            <w:r>
              <w:rPr>
                <w:sz w:val="22"/>
                <w:szCs w:val="22"/>
                <w:lang w:eastAsia="en-US"/>
              </w:rPr>
              <w:t>.м</w:t>
            </w:r>
            <w:proofErr w:type="gramEnd"/>
            <w:r>
              <w:rPr>
                <w:sz w:val="22"/>
                <w:szCs w:val="22"/>
                <w:lang w:eastAsia="en-US"/>
              </w:rP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238F" w:rsidRDefault="00AB238F">
            <w:pPr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Страна рас-</w:t>
            </w:r>
          </w:p>
          <w:p w:rsidR="00AB238F" w:rsidRDefault="00AB238F">
            <w:pPr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положения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238F" w:rsidRDefault="00AB238F">
            <w:pPr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Транс-</w:t>
            </w:r>
          </w:p>
          <w:p w:rsidR="00AB238F" w:rsidRDefault="00AB238F">
            <w:pPr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портные средства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238F" w:rsidRDefault="00AB238F">
            <w:pPr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Вид объектов недвижимости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238F" w:rsidRDefault="00AB238F">
            <w:pPr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Площадь (кв</w:t>
            </w:r>
            <w:proofErr w:type="gramStart"/>
            <w:r>
              <w:rPr>
                <w:sz w:val="22"/>
                <w:szCs w:val="22"/>
                <w:lang w:eastAsia="en-US"/>
              </w:rPr>
              <w:t>.м</w:t>
            </w:r>
            <w:proofErr w:type="gramEnd"/>
            <w:r>
              <w:rPr>
                <w:sz w:val="22"/>
                <w:szCs w:val="22"/>
                <w:lang w:eastAsia="en-US"/>
              </w:rP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238F" w:rsidRDefault="00AB238F">
            <w:pPr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Страна рас-</w:t>
            </w:r>
          </w:p>
          <w:p w:rsidR="00AB238F" w:rsidRDefault="00AB238F">
            <w:pPr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положения</w:t>
            </w:r>
          </w:p>
        </w:tc>
      </w:tr>
      <w:tr w:rsidR="00AB238F" w:rsidTr="00AB238F">
        <w:trPr>
          <w:cantSplit/>
          <w:trHeight w:val="537"/>
          <w:jc w:val="center"/>
        </w:trPr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F91" w:rsidRDefault="00AB238F">
            <w:pPr>
              <w:jc w:val="center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Касымуллин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</w:t>
            </w:r>
          </w:p>
          <w:p w:rsidR="00AB238F" w:rsidRDefault="00AB238F">
            <w:pPr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Шамиль </w:t>
            </w:r>
            <w:proofErr w:type="spellStart"/>
            <w:r>
              <w:rPr>
                <w:sz w:val="22"/>
                <w:szCs w:val="22"/>
                <w:lang w:eastAsia="en-US"/>
              </w:rPr>
              <w:t>Мухибуллович</w:t>
            </w:r>
            <w:proofErr w:type="spellEnd"/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38F" w:rsidRDefault="00DA1A7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477</w:t>
            </w:r>
            <w:r w:rsidR="00AB238F">
              <w:rPr>
                <w:lang w:eastAsia="en-US"/>
              </w:rPr>
              <w:t>8</w:t>
            </w:r>
            <w:r>
              <w:rPr>
                <w:lang w:eastAsia="en-US"/>
              </w:rPr>
              <w:t>00</w:t>
            </w:r>
            <w:r w:rsidR="00AB238F">
              <w:rPr>
                <w:lang w:eastAsia="en-US"/>
              </w:rPr>
              <w:t>,0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38F" w:rsidRDefault="00AB238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Квартира  </w:t>
            </w:r>
          </w:p>
          <w:p w:rsidR="00AB238F" w:rsidRDefault="00AB238F">
            <w:pPr>
              <w:jc w:val="center"/>
              <w:rPr>
                <w:lang w:eastAsia="en-US"/>
              </w:rPr>
            </w:pPr>
          </w:p>
          <w:p w:rsidR="00AB238F" w:rsidRDefault="00AB238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Жилой дом</w:t>
            </w:r>
          </w:p>
          <w:p w:rsidR="00AB238F" w:rsidRDefault="00AB238F">
            <w:pPr>
              <w:jc w:val="center"/>
              <w:rPr>
                <w:lang w:eastAsia="en-US"/>
              </w:rPr>
            </w:pPr>
          </w:p>
          <w:p w:rsidR="00AB238F" w:rsidRDefault="00AB238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Земельный участок</w:t>
            </w:r>
          </w:p>
          <w:p w:rsidR="00AB238F" w:rsidRDefault="00AB238F">
            <w:pPr>
              <w:jc w:val="center"/>
              <w:rPr>
                <w:lang w:eastAsia="en-US"/>
              </w:rPr>
            </w:pPr>
          </w:p>
          <w:p w:rsidR="00AB238F" w:rsidRDefault="00AB238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Земельный участок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38F" w:rsidRDefault="00DA1A7C">
            <w:pPr>
              <w:rPr>
                <w:lang w:eastAsia="en-US"/>
              </w:rPr>
            </w:pPr>
            <w:r>
              <w:rPr>
                <w:lang w:eastAsia="en-US"/>
              </w:rPr>
              <w:t>70</w:t>
            </w:r>
          </w:p>
          <w:p w:rsidR="00AB238F" w:rsidRDefault="00AB238F">
            <w:pPr>
              <w:rPr>
                <w:lang w:eastAsia="en-US"/>
              </w:rPr>
            </w:pPr>
          </w:p>
          <w:p w:rsidR="00AB238F" w:rsidRDefault="00AB238F">
            <w:pPr>
              <w:rPr>
                <w:lang w:eastAsia="en-US"/>
              </w:rPr>
            </w:pPr>
            <w:r>
              <w:rPr>
                <w:lang w:eastAsia="en-US"/>
              </w:rPr>
              <w:t>90,8</w:t>
            </w:r>
          </w:p>
          <w:p w:rsidR="00AB238F" w:rsidRDefault="00AB238F">
            <w:pPr>
              <w:rPr>
                <w:lang w:eastAsia="en-US"/>
              </w:rPr>
            </w:pPr>
          </w:p>
          <w:p w:rsidR="00AB238F" w:rsidRDefault="00AB238F">
            <w:pPr>
              <w:rPr>
                <w:lang w:eastAsia="en-US"/>
              </w:rPr>
            </w:pPr>
            <w:r>
              <w:rPr>
                <w:lang w:eastAsia="en-US"/>
              </w:rPr>
              <w:t>20000</w:t>
            </w:r>
          </w:p>
          <w:p w:rsidR="00AB238F" w:rsidRDefault="00AB238F">
            <w:pPr>
              <w:rPr>
                <w:lang w:eastAsia="en-US"/>
              </w:rPr>
            </w:pPr>
          </w:p>
          <w:p w:rsidR="00AB238F" w:rsidRDefault="00AB238F">
            <w:pPr>
              <w:rPr>
                <w:lang w:eastAsia="en-US"/>
              </w:rPr>
            </w:pPr>
          </w:p>
          <w:p w:rsidR="00AB238F" w:rsidRDefault="00AB238F">
            <w:pPr>
              <w:rPr>
                <w:lang w:eastAsia="en-US"/>
              </w:rPr>
            </w:pPr>
            <w:r>
              <w:rPr>
                <w:lang w:eastAsia="en-US"/>
              </w:rPr>
              <w:t>850,07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38F" w:rsidRDefault="00AB238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Россия </w:t>
            </w:r>
          </w:p>
          <w:p w:rsidR="00AB238F" w:rsidRDefault="00AB238F">
            <w:pPr>
              <w:jc w:val="center"/>
              <w:rPr>
                <w:lang w:eastAsia="en-US"/>
              </w:rPr>
            </w:pPr>
          </w:p>
          <w:p w:rsidR="00AB238F" w:rsidRDefault="00AB238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  <w:p w:rsidR="00AB238F" w:rsidRDefault="00AB238F">
            <w:pPr>
              <w:jc w:val="center"/>
              <w:rPr>
                <w:lang w:eastAsia="en-US"/>
              </w:rPr>
            </w:pPr>
          </w:p>
          <w:p w:rsidR="00AB238F" w:rsidRDefault="00AB238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  <w:p w:rsidR="00AB238F" w:rsidRDefault="00AB238F">
            <w:pPr>
              <w:jc w:val="center"/>
              <w:rPr>
                <w:lang w:eastAsia="en-US"/>
              </w:rPr>
            </w:pPr>
          </w:p>
          <w:p w:rsidR="00AB238F" w:rsidRDefault="00AB238F">
            <w:pPr>
              <w:jc w:val="center"/>
              <w:rPr>
                <w:lang w:eastAsia="en-US"/>
              </w:rPr>
            </w:pPr>
          </w:p>
          <w:p w:rsidR="00AB238F" w:rsidRDefault="00AB238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38F" w:rsidRDefault="00AB238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Мицубиси- </w:t>
            </w:r>
            <w:r>
              <w:rPr>
                <w:lang w:val="en-US" w:eastAsia="en-US"/>
              </w:rPr>
              <w:t>ASX</w:t>
            </w:r>
          </w:p>
          <w:p w:rsidR="00AB238F" w:rsidRDefault="00AB238F">
            <w:pPr>
              <w:jc w:val="center"/>
              <w:rPr>
                <w:lang w:eastAsia="en-US"/>
              </w:rPr>
            </w:pPr>
          </w:p>
          <w:p w:rsidR="00AB238F" w:rsidRDefault="00AB238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УАЗ- 3303 </w:t>
            </w:r>
          </w:p>
          <w:p w:rsidR="00AB238F" w:rsidRDefault="00AB238F">
            <w:pPr>
              <w:jc w:val="center"/>
              <w:rPr>
                <w:lang w:eastAsia="en-US"/>
              </w:rPr>
            </w:pPr>
          </w:p>
          <w:p w:rsidR="00AB238F" w:rsidRDefault="00AB238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Митсубиси- </w:t>
            </w:r>
            <w:proofErr w:type="spellStart"/>
            <w:r>
              <w:rPr>
                <w:lang w:eastAsia="en-US"/>
              </w:rPr>
              <w:t>Фусо</w:t>
            </w:r>
            <w:proofErr w:type="spellEnd"/>
            <w:r>
              <w:rPr>
                <w:lang w:eastAsia="en-US"/>
              </w:rPr>
              <w:t xml:space="preserve">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38F" w:rsidRDefault="00AB238F">
            <w:pPr>
              <w:rPr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38F" w:rsidRDefault="00AB238F">
            <w:pPr>
              <w:jc w:val="center"/>
              <w:rPr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38F" w:rsidRDefault="00AB238F">
            <w:pPr>
              <w:jc w:val="center"/>
              <w:rPr>
                <w:lang w:eastAsia="en-US"/>
              </w:rPr>
            </w:pPr>
          </w:p>
        </w:tc>
      </w:tr>
      <w:tr w:rsidR="00AB238F" w:rsidTr="00AB238F">
        <w:trPr>
          <w:cantSplit/>
          <w:trHeight w:val="531"/>
          <w:jc w:val="center"/>
        </w:trPr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38F" w:rsidRDefault="00A65846">
            <w:pPr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Супруга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38F" w:rsidRDefault="00DA1A7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318700</w:t>
            </w:r>
            <w:bookmarkStart w:id="0" w:name="_GoBack"/>
            <w:bookmarkEnd w:id="0"/>
            <w:r>
              <w:rPr>
                <w:lang w:eastAsia="en-US"/>
              </w:rPr>
              <w:t>0</w:t>
            </w:r>
            <w:r w:rsidR="00AB238F">
              <w:rPr>
                <w:lang w:eastAsia="en-US"/>
              </w:rPr>
              <w:t>,0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38F" w:rsidRDefault="00AB238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  <w:p w:rsidR="00AB238F" w:rsidRDefault="00AB238F">
            <w:pPr>
              <w:jc w:val="center"/>
              <w:rPr>
                <w:lang w:eastAsia="en-US"/>
              </w:rPr>
            </w:pPr>
          </w:p>
          <w:p w:rsidR="00AB238F" w:rsidRDefault="00AB238F">
            <w:pPr>
              <w:jc w:val="center"/>
              <w:rPr>
                <w:lang w:eastAsia="en-US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38F" w:rsidRDefault="00AB238F">
            <w:pPr>
              <w:rPr>
                <w:lang w:eastAsia="en-US"/>
              </w:rPr>
            </w:pPr>
            <w:r>
              <w:rPr>
                <w:lang w:eastAsia="en-US"/>
              </w:rPr>
              <w:t>50</w:t>
            </w:r>
          </w:p>
          <w:p w:rsidR="00AB238F" w:rsidRDefault="00AB238F">
            <w:pPr>
              <w:rPr>
                <w:lang w:eastAsia="en-US"/>
              </w:rPr>
            </w:pPr>
          </w:p>
          <w:p w:rsidR="00AB238F" w:rsidRDefault="00AB238F">
            <w:pPr>
              <w:rPr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38F" w:rsidRDefault="00AB238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  <w:p w:rsidR="00AB238F" w:rsidRDefault="00AB238F">
            <w:pPr>
              <w:jc w:val="center"/>
              <w:rPr>
                <w:lang w:eastAsia="en-US"/>
              </w:rPr>
            </w:pPr>
          </w:p>
          <w:p w:rsidR="00AB238F" w:rsidRDefault="00AB238F">
            <w:pPr>
              <w:jc w:val="center"/>
              <w:rPr>
                <w:lang w:eastAsia="en-US"/>
              </w:rPr>
            </w:pP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38F" w:rsidRDefault="00AB238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-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38F" w:rsidRDefault="00AB238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Жилой дом</w:t>
            </w:r>
          </w:p>
          <w:p w:rsidR="00AB238F" w:rsidRDefault="00AB238F">
            <w:pPr>
              <w:jc w:val="center"/>
              <w:rPr>
                <w:lang w:eastAsia="en-US"/>
              </w:rPr>
            </w:pPr>
          </w:p>
          <w:p w:rsidR="00AB238F" w:rsidRDefault="00AB238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Земельный участок</w:t>
            </w:r>
          </w:p>
          <w:p w:rsidR="00DA1A7C" w:rsidRDefault="00DA1A7C">
            <w:pPr>
              <w:jc w:val="center"/>
              <w:rPr>
                <w:lang w:eastAsia="en-US"/>
              </w:rPr>
            </w:pPr>
          </w:p>
          <w:p w:rsidR="00DA1A7C" w:rsidRDefault="00DA1A7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Квартира </w:t>
            </w:r>
          </w:p>
          <w:p w:rsidR="00AB238F" w:rsidRDefault="00AB238F">
            <w:pPr>
              <w:jc w:val="center"/>
              <w:rPr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38F" w:rsidRDefault="00AB238F">
            <w:pPr>
              <w:rPr>
                <w:lang w:eastAsia="en-US"/>
              </w:rPr>
            </w:pPr>
            <w:r>
              <w:rPr>
                <w:lang w:eastAsia="en-US"/>
              </w:rPr>
              <w:t>90,8</w:t>
            </w:r>
          </w:p>
          <w:p w:rsidR="00AB238F" w:rsidRDefault="00AB238F">
            <w:pPr>
              <w:rPr>
                <w:lang w:eastAsia="en-US"/>
              </w:rPr>
            </w:pPr>
          </w:p>
          <w:p w:rsidR="00AB238F" w:rsidRDefault="00AB238F">
            <w:pPr>
              <w:rPr>
                <w:lang w:eastAsia="en-US"/>
              </w:rPr>
            </w:pPr>
            <w:r>
              <w:rPr>
                <w:lang w:eastAsia="en-US"/>
              </w:rPr>
              <w:t>850,07</w:t>
            </w:r>
          </w:p>
          <w:p w:rsidR="00DA1A7C" w:rsidRDefault="00DA1A7C">
            <w:pPr>
              <w:rPr>
                <w:lang w:eastAsia="en-US"/>
              </w:rPr>
            </w:pPr>
          </w:p>
          <w:p w:rsidR="00DA1A7C" w:rsidRDefault="00DA1A7C">
            <w:pPr>
              <w:rPr>
                <w:lang w:eastAsia="en-US"/>
              </w:rPr>
            </w:pPr>
          </w:p>
          <w:p w:rsidR="00DA1A7C" w:rsidRDefault="00DA1A7C">
            <w:pPr>
              <w:rPr>
                <w:lang w:eastAsia="en-US"/>
              </w:rPr>
            </w:pPr>
            <w:r>
              <w:rPr>
                <w:lang w:eastAsia="en-US"/>
              </w:rPr>
              <w:t>70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38F" w:rsidRDefault="00AB238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  <w:p w:rsidR="00AB238F" w:rsidRDefault="00AB238F">
            <w:pPr>
              <w:jc w:val="center"/>
              <w:rPr>
                <w:lang w:eastAsia="en-US"/>
              </w:rPr>
            </w:pPr>
          </w:p>
          <w:p w:rsidR="00AB238F" w:rsidRDefault="00AB238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  <w:p w:rsidR="00DA1A7C" w:rsidRDefault="00DA1A7C">
            <w:pPr>
              <w:jc w:val="center"/>
              <w:rPr>
                <w:lang w:eastAsia="en-US"/>
              </w:rPr>
            </w:pPr>
          </w:p>
          <w:p w:rsidR="00DA1A7C" w:rsidRDefault="00DA1A7C">
            <w:pPr>
              <w:jc w:val="center"/>
              <w:rPr>
                <w:lang w:eastAsia="en-US"/>
              </w:rPr>
            </w:pPr>
          </w:p>
          <w:p w:rsidR="00DA1A7C" w:rsidRDefault="00DA1A7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</w:tc>
      </w:tr>
    </w:tbl>
    <w:p w:rsidR="00AB238F" w:rsidRDefault="00AB238F" w:rsidP="00AB238F"/>
    <w:p w:rsidR="00AB238F" w:rsidRDefault="00AB238F" w:rsidP="00AB238F"/>
    <w:sectPr w:rsidR="00AB238F" w:rsidSect="00AB238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35281"/>
    <w:rsid w:val="000006D9"/>
    <w:rsid w:val="00335281"/>
    <w:rsid w:val="007725E7"/>
    <w:rsid w:val="007F4113"/>
    <w:rsid w:val="00A156C5"/>
    <w:rsid w:val="00A65846"/>
    <w:rsid w:val="00AB238F"/>
    <w:rsid w:val="00C57F98"/>
    <w:rsid w:val="00CC4F91"/>
    <w:rsid w:val="00DA1A7C"/>
    <w:rsid w:val="00DC1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238F"/>
    <w:rPr>
      <w:rFonts w:ascii="Times New Roman" w:eastAsia="Times New Roman" w:hAnsi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C1674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DC1674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  <w:lang w:eastAsia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DC1674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DC1674"/>
    <w:pPr>
      <w:keepNext/>
      <w:spacing w:before="240" w:after="60"/>
      <w:outlineLvl w:val="3"/>
    </w:pPr>
    <w:rPr>
      <w:rFonts w:asciiTheme="minorHAnsi" w:eastAsiaTheme="minorHAnsi" w:hAnsiTheme="minorHAnsi" w:cstheme="majorBidi"/>
      <w:b/>
      <w:bCs/>
      <w:sz w:val="28"/>
      <w:szCs w:val="28"/>
      <w:lang w:eastAsia="en-US"/>
    </w:rPr>
  </w:style>
  <w:style w:type="paragraph" w:styleId="5">
    <w:name w:val="heading 5"/>
    <w:basedOn w:val="a"/>
    <w:next w:val="a"/>
    <w:link w:val="50"/>
    <w:uiPriority w:val="9"/>
    <w:unhideWhenUsed/>
    <w:qFormat/>
    <w:rsid w:val="00DC1674"/>
    <w:pPr>
      <w:spacing w:before="240" w:after="60"/>
      <w:outlineLvl w:val="4"/>
    </w:pPr>
    <w:rPr>
      <w:rFonts w:asciiTheme="minorHAnsi" w:eastAsiaTheme="minorHAnsi" w:hAnsiTheme="minorHAnsi" w:cstheme="majorBidi"/>
      <w:b/>
      <w:bCs/>
      <w:i/>
      <w:iCs/>
      <w:sz w:val="26"/>
      <w:szCs w:val="26"/>
      <w:lang w:eastAsia="en-US"/>
    </w:rPr>
  </w:style>
  <w:style w:type="paragraph" w:styleId="6">
    <w:name w:val="heading 6"/>
    <w:basedOn w:val="a"/>
    <w:next w:val="a"/>
    <w:link w:val="60"/>
    <w:uiPriority w:val="9"/>
    <w:unhideWhenUsed/>
    <w:qFormat/>
    <w:rsid w:val="00DC1674"/>
    <w:pPr>
      <w:spacing w:before="240" w:after="60"/>
      <w:outlineLvl w:val="5"/>
    </w:pPr>
    <w:rPr>
      <w:rFonts w:asciiTheme="minorHAnsi" w:eastAsiaTheme="minorHAnsi" w:hAnsiTheme="minorHAnsi" w:cstheme="majorBidi"/>
      <w:b/>
      <w:bCs/>
      <w:sz w:val="22"/>
      <w:szCs w:val="22"/>
      <w:lang w:eastAsia="en-US"/>
    </w:rPr>
  </w:style>
  <w:style w:type="paragraph" w:styleId="7">
    <w:name w:val="heading 7"/>
    <w:basedOn w:val="a"/>
    <w:next w:val="a"/>
    <w:link w:val="70"/>
    <w:uiPriority w:val="9"/>
    <w:unhideWhenUsed/>
    <w:qFormat/>
    <w:rsid w:val="00DC1674"/>
    <w:pPr>
      <w:spacing w:before="240" w:after="60"/>
      <w:outlineLvl w:val="6"/>
    </w:pPr>
    <w:rPr>
      <w:rFonts w:asciiTheme="minorHAnsi" w:eastAsiaTheme="minorHAnsi" w:hAnsiTheme="minorHAnsi" w:cstheme="majorBidi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C1674"/>
    <w:pPr>
      <w:spacing w:before="240" w:after="60"/>
      <w:outlineLvl w:val="7"/>
    </w:pPr>
    <w:rPr>
      <w:rFonts w:asciiTheme="minorHAnsi" w:eastAsiaTheme="minorHAnsi" w:hAnsiTheme="minorHAnsi" w:cstheme="majorBidi"/>
      <w:i/>
      <w:iCs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C1674"/>
    <w:p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C1674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DC1674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DC1674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DC1674"/>
    <w:rPr>
      <w:rFonts w:cstheme="maj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rsid w:val="00DC1674"/>
    <w:rPr>
      <w:rFonts w:cstheme="majorBid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rsid w:val="00DC1674"/>
    <w:rPr>
      <w:rFonts w:cstheme="majorBidi"/>
      <w:b/>
      <w:bCs/>
    </w:rPr>
  </w:style>
  <w:style w:type="character" w:customStyle="1" w:styleId="70">
    <w:name w:val="Заголовок 7 Знак"/>
    <w:basedOn w:val="a0"/>
    <w:link w:val="7"/>
    <w:uiPriority w:val="9"/>
    <w:rsid w:val="00DC1674"/>
    <w:rPr>
      <w:rFonts w:cstheme="majorBidi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DC1674"/>
    <w:rPr>
      <w:rFonts w:cstheme="majorBid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DC1674"/>
    <w:rPr>
      <w:rFonts w:asciiTheme="majorHAnsi" w:eastAsiaTheme="majorEastAsia" w:hAnsiTheme="majorHAnsi" w:cstheme="majorBidi"/>
    </w:rPr>
  </w:style>
  <w:style w:type="paragraph" w:styleId="a3">
    <w:name w:val="Title"/>
    <w:basedOn w:val="a"/>
    <w:next w:val="a"/>
    <w:link w:val="a4"/>
    <w:uiPriority w:val="10"/>
    <w:qFormat/>
    <w:rsid w:val="00DC1674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  <w:lang w:eastAsia="en-US"/>
    </w:rPr>
  </w:style>
  <w:style w:type="character" w:customStyle="1" w:styleId="a4">
    <w:name w:val="Название Знак"/>
    <w:basedOn w:val="a0"/>
    <w:link w:val="a3"/>
    <w:uiPriority w:val="10"/>
    <w:rsid w:val="00DC1674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qFormat/>
    <w:rsid w:val="00DC1674"/>
    <w:pPr>
      <w:spacing w:after="60"/>
      <w:jc w:val="center"/>
      <w:outlineLvl w:val="1"/>
    </w:pPr>
    <w:rPr>
      <w:rFonts w:asciiTheme="majorHAnsi" w:eastAsiaTheme="majorEastAsia" w:hAnsiTheme="majorHAnsi" w:cstheme="majorBidi"/>
      <w:lang w:eastAsia="en-US"/>
    </w:rPr>
  </w:style>
  <w:style w:type="character" w:customStyle="1" w:styleId="a6">
    <w:name w:val="Подзаголовок Знак"/>
    <w:basedOn w:val="a0"/>
    <w:link w:val="a5"/>
    <w:rsid w:val="00DC1674"/>
    <w:rPr>
      <w:rFonts w:asciiTheme="majorHAnsi" w:eastAsiaTheme="majorEastAsia" w:hAnsiTheme="majorHAnsi" w:cstheme="majorBidi"/>
      <w:sz w:val="24"/>
      <w:szCs w:val="24"/>
    </w:rPr>
  </w:style>
  <w:style w:type="character" w:styleId="a7">
    <w:name w:val="Strong"/>
    <w:basedOn w:val="a0"/>
    <w:uiPriority w:val="22"/>
    <w:qFormat/>
    <w:rsid w:val="00DC1674"/>
    <w:rPr>
      <w:b/>
      <w:bCs/>
    </w:rPr>
  </w:style>
  <w:style w:type="character" w:styleId="a8">
    <w:name w:val="Emphasis"/>
    <w:basedOn w:val="a0"/>
    <w:uiPriority w:val="20"/>
    <w:qFormat/>
    <w:rsid w:val="00DC1674"/>
    <w:rPr>
      <w:rFonts w:asciiTheme="minorHAnsi" w:hAnsiTheme="minorHAnsi"/>
      <w:b/>
      <w:i/>
      <w:iCs/>
    </w:rPr>
  </w:style>
  <w:style w:type="paragraph" w:styleId="a9">
    <w:name w:val="No Spacing"/>
    <w:basedOn w:val="a"/>
    <w:link w:val="aa"/>
    <w:uiPriority w:val="1"/>
    <w:qFormat/>
    <w:rsid w:val="00DC1674"/>
    <w:rPr>
      <w:rFonts w:asciiTheme="minorHAnsi" w:eastAsiaTheme="minorHAnsi" w:hAnsiTheme="minorHAnsi"/>
      <w:szCs w:val="32"/>
      <w:lang w:eastAsia="en-US"/>
    </w:rPr>
  </w:style>
  <w:style w:type="character" w:customStyle="1" w:styleId="aa">
    <w:name w:val="Без интервала Знак"/>
    <w:basedOn w:val="a0"/>
    <w:link w:val="a9"/>
    <w:uiPriority w:val="1"/>
    <w:rsid w:val="00DC1674"/>
    <w:rPr>
      <w:sz w:val="24"/>
      <w:szCs w:val="32"/>
    </w:rPr>
  </w:style>
  <w:style w:type="paragraph" w:styleId="ab">
    <w:name w:val="List Paragraph"/>
    <w:basedOn w:val="a"/>
    <w:uiPriority w:val="34"/>
    <w:qFormat/>
    <w:rsid w:val="00DC1674"/>
    <w:pPr>
      <w:ind w:left="720"/>
      <w:contextualSpacing/>
    </w:pPr>
    <w:rPr>
      <w:rFonts w:asciiTheme="minorHAnsi" w:eastAsiaTheme="minorHAnsi" w:hAnsiTheme="minorHAnsi"/>
      <w:lang w:eastAsia="en-US"/>
    </w:rPr>
  </w:style>
  <w:style w:type="paragraph" w:styleId="21">
    <w:name w:val="Quote"/>
    <w:basedOn w:val="a"/>
    <w:next w:val="a"/>
    <w:link w:val="22"/>
    <w:uiPriority w:val="29"/>
    <w:qFormat/>
    <w:rsid w:val="00DC1674"/>
    <w:rPr>
      <w:rFonts w:asciiTheme="minorHAnsi" w:eastAsiaTheme="minorHAnsi" w:hAnsiTheme="minorHAnsi"/>
      <w:i/>
      <w:lang w:eastAsia="en-US"/>
    </w:rPr>
  </w:style>
  <w:style w:type="character" w:customStyle="1" w:styleId="22">
    <w:name w:val="Цитата 2 Знак"/>
    <w:basedOn w:val="a0"/>
    <w:link w:val="21"/>
    <w:uiPriority w:val="29"/>
    <w:rsid w:val="00DC1674"/>
    <w:rPr>
      <w:i/>
      <w:sz w:val="24"/>
      <w:szCs w:val="24"/>
    </w:rPr>
  </w:style>
  <w:style w:type="paragraph" w:styleId="ac">
    <w:name w:val="Intense Quote"/>
    <w:basedOn w:val="a"/>
    <w:next w:val="a"/>
    <w:link w:val="ad"/>
    <w:uiPriority w:val="30"/>
    <w:qFormat/>
    <w:rsid w:val="00DC1674"/>
    <w:pPr>
      <w:ind w:left="720" w:right="720"/>
    </w:pPr>
    <w:rPr>
      <w:rFonts w:asciiTheme="minorHAnsi" w:eastAsiaTheme="minorHAnsi" w:hAnsiTheme="minorHAnsi"/>
      <w:b/>
      <w:i/>
      <w:szCs w:val="22"/>
      <w:lang w:eastAsia="en-US"/>
    </w:rPr>
  </w:style>
  <w:style w:type="character" w:customStyle="1" w:styleId="ad">
    <w:name w:val="Выделенная цитата Знак"/>
    <w:basedOn w:val="a0"/>
    <w:link w:val="ac"/>
    <w:uiPriority w:val="30"/>
    <w:rsid w:val="00DC1674"/>
    <w:rPr>
      <w:b/>
      <w:i/>
      <w:sz w:val="24"/>
    </w:rPr>
  </w:style>
  <w:style w:type="character" w:styleId="ae">
    <w:name w:val="Subtle Emphasis"/>
    <w:uiPriority w:val="19"/>
    <w:qFormat/>
    <w:rsid w:val="00DC1674"/>
    <w:rPr>
      <w:i/>
      <w:color w:val="5A5A5A" w:themeColor="text1" w:themeTint="A5"/>
    </w:rPr>
  </w:style>
  <w:style w:type="character" w:styleId="af">
    <w:name w:val="Intense Emphasis"/>
    <w:basedOn w:val="a0"/>
    <w:uiPriority w:val="21"/>
    <w:qFormat/>
    <w:rsid w:val="00DC1674"/>
    <w:rPr>
      <w:b/>
      <w:i/>
      <w:sz w:val="24"/>
      <w:szCs w:val="24"/>
      <w:u w:val="single"/>
    </w:rPr>
  </w:style>
  <w:style w:type="character" w:styleId="af0">
    <w:name w:val="Subtle Reference"/>
    <w:basedOn w:val="a0"/>
    <w:uiPriority w:val="31"/>
    <w:qFormat/>
    <w:rsid w:val="00DC1674"/>
    <w:rPr>
      <w:sz w:val="24"/>
      <w:szCs w:val="24"/>
      <w:u w:val="single"/>
    </w:rPr>
  </w:style>
  <w:style w:type="character" w:styleId="af1">
    <w:name w:val="Intense Reference"/>
    <w:basedOn w:val="a0"/>
    <w:uiPriority w:val="32"/>
    <w:qFormat/>
    <w:rsid w:val="00DC1674"/>
    <w:rPr>
      <w:b/>
      <w:sz w:val="24"/>
      <w:u w:val="single"/>
    </w:rPr>
  </w:style>
  <w:style w:type="character" w:styleId="af2">
    <w:name w:val="Book Title"/>
    <w:basedOn w:val="a0"/>
    <w:uiPriority w:val="33"/>
    <w:qFormat/>
    <w:rsid w:val="00DC1674"/>
    <w:rPr>
      <w:rFonts w:asciiTheme="majorHAnsi" w:eastAsiaTheme="majorEastAsia" w:hAnsiTheme="majorHAnsi"/>
      <w:b/>
      <w:i/>
      <w:sz w:val="24"/>
      <w:szCs w:val="24"/>
    </w:rPr>
  </w:style>
  <w:style w:type="paragraph" w:styleId="af3">
    <w:name w:val="TOC Heading"/>
    <w:basedOn w:val="1"/>
    <w:next w:val="a"/>
    <w:uiPriority w:val="39"/>
    <w:semiHidden/>
    <w:unhideWhenUsed/>
    <w:qFormat/>
    <w:rsid w:val="00DC1674"/>
    <w:pPr>
      <w:outlineLvl w:val="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238F"/>
    <w:rPr>
      <w:rFonts w:ascii="Times New Roman" w:eastAsia="Times New Roman" w:hAnsi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C1674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DC1674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  <w:lang w:eastAsia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DC1674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DC1674"/>
    <w:pPr>
      <w:keepNext/>
      <w:spacing w:before="240" w:after="60"/>
      <w:outlineLvl w:val="3"/>
    </w:pPr>
    <w:rPr>
      <w:rFonts w:asciiTheme="minorHAnsi" w:eastAsiaTheme="minorHAnsi" w:hAnsiTheme="minorHAnsi" w:cstheme="majorBidi"/>
      <w:b/>
      <w:bCs/>
      <w:sz w:val="28"/>
      <w:szCs w:val="28"/>
      <w:lang w:eastAsia="en-US"/>
    </w:rPr>
  </w:style>
  <w:style w:type="paragraph" w:styleId="5">
    <w:name w:val="heading 5"/>
    <w:basedOn w:val="a"/>
    <w:next w:val="a"/>
    <w:link w:val="50"/>
    <w:uiPriority w:val="9"/>
    <w:unhideWhenUsed/>
    <w:qFormat/>
    <w:rsid w:val="00DC1674"/>
    <w:pPr>
      <w:spacing w:before="240" w:after="60"/>
      <w:outlineLvl w:val="4"/>
    </w:pPr>
    <w:rPr>
      <w:rFonts w:asciiTheme="minorHAnsi" w:eastAsiaTheme="minorHAnsi" w:hAnsiTheme="minorHAnsi" w:cstheme="majorBidi"/>
      <w:b/>
      <w:bCs/>
      <w:i/>
      <w:iCs/>
      <w:sz w:val="26"/>
      <w:szCs w:val="26"/>
      <w:lang w:eastAsia="en-US"/>
    </w:rPr>
  </w:style>
  <w:style w:type="paragraph" w:styleId="6">
    <w:name w:val="heading 6"/>
    <w:basedOn w:val="a"/>
    <w:next w:val="a"/>
    <w:link w:val="60"/>
    <w:uiPriority w:val="9"/>
    <w:unhideWhenUsed/>
    <w:qFormat/>
    <w:rsid w:val="00DC1674"/>
    <w:pPr>
      <w:spacing w:before="240" w:after="60"/>
      <w:outlineLvl w:val="5"/>
    </w:pPr>
    <w:rPr>
      <w:rFonts w:asciiTheme="minorHAnsi" w:eastAsiaTheme="minorHAnsi" w:hAnsiTheme="minorHAnsi" w:cstheme="majorBidi"/>
      <w:b/>
      <w:bCs/>
      <w:sz w:val="22"/>
      <w:szCs w:val="22"/>
      <w:lang w:eastAsia="en-US"/>
    </w:rPr>
  </w:style>
  <w:style w:type="paragraph" w:styleId="7">
    <w:name w:val="heading 7"/>
    <w:basedOn w:val="a"/>
    <w:next w:val="a"/>
    <w:link w:val="70"/>
    <w:uiPriority w:val="9"/>
    <w:unhideWhenUsed/>
    <w:qFormat/>
    <w:rsid w:val="00DC1674"/>
    <w:pPr>
      <w:spacing w:before="240" w:after="60"/>
      <w:outlineLvl w:val="6"/>
    </w:pPr>
    <w:rPr>
      <w:rFonts w:asciiTheme="minorHAnsi" w:eastAsiaTheme="minorHAnsi" w:hAnsiTheme="minorHAnsi" w:cstheme="majorBidi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C1674"/>
    <w:pPr>
      <w:spacing w:before="240" w:after="60"/>
      <w:outlineLvl w:val="7"/>
    </w:pPr>
    <w:rPr>
      <w:rFonts w:asciiTheme="minorHAnsi" w:eastAsiaTheme="minorHAnsi" w:hAnsiTheme="minorHAnsi" w:cstheme="majorBidi"/>
      <w:i/>
      <w:iCs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C1674"/>
    <w:p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C1674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DC1674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DC1674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DC1674"/>
    <w:rPr>
      <w:rFonts w:cstheme="maj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rsid w:val="00DC1674"/>
    <w:rPr>
      <w:rFonts w:cstheme="majorBid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rsid w:val="00DC1674"/>
    <w:rPr>
      <w:rFonts w:cstheme="majorBidi"/>
      <w:b/>
      <w:bCs/>
    </w:rPr>
  </w:style>
  <w:style w:type="character" w:customStyle="1" w:styleId="70">
    <w:name w:val="Заголовок 7 Знак"/>
    <w:basedOn w:val="a0"/>
    <w:link w:val="7"/>
    <w:uiPriority w:val="9"/>
    <w:rsid w:val="00DC1674"/>
    <w:rPr>
      <w:rFonts w:cstheme="majorBidi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DC1674"/>
    <w:rPr>
      <w:rFonts w:cstheme="majorBid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DC1674"/>
    <w:rPr>
      <w:rFonts w:asciiTheme="majorHAnsi" w:eastAsiaTheme="majorEastAsia" w:hAnsiTheme="majorHAnsi" w:cstheme="majorBidi"/>
    </w:rPr>
  </w:style>
  <w:style w:type="paragraph" w:styleId="a3">
    <w:name w:val="Title"/>
    <w:basedOn w:val="a"/>
    <w:next w:val="a"/>
    <w:link w:val="a4"/>
    <w:uiPriority w:val="10"/>
    <w:qFormat/>
    <w:rsid w:val="00DC1674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  <w:lang w:eastAsia="en-US"/>
    </w:rPr>
  </w:style>
  <w:style w:type="character" w:customStyle="1" w:styleId="a4">
    <w:name w:val="Название Знак"/>
    <w:basedOn w:val="a0"/>
    <w:link w:val="a3"/>
    <w:uiPriority w:val="10"/>
    <w:rsid w:val="00DC1674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qFormat/>
    <w:rsid w:val="00DC1674"/>
    <w:pPr>
      <w:spacing w:after="60"/>
      <w:jc w:val="center"/>
      <w:outlineLvl w:val="1"/>
    </w:pPr>
    <w:rPr>
      <w:rFonts w:asciiTheme="majorHAnsi" w:eastAsiaTheme="majorEastAsia" w:hAnsiTheme="majorHAnsi" w:cstheme="majorBidi"/>
      <w:lang w:eastAsia="en-US"/>
    </w:rPr>
  </w:style>
  <w:style w:type="character" w:customStyle="1" w:styleId="a6">
    <w:name w:val="Подзаголовок Знак"/>
    <w:basedOn w:val="a0"/>
    <w:link w:val="a5"/>
    <w:rsid w:val="00DC1674"/>
    <w:rPr>
      <w:rFonts w:asciiTheme="majorHAnsi" w:eastAsiaTheme="majorEastAsia" w:hAnsiTheme="majorHAnsi" w:cstheme="majorBidi"/>
      <w:sz w:val="24"/>
      <w:szCs w:val="24"/>
    </w:rPr>
  </w:style>
  <w:style w:type="character" w:styleId="a7">
    <w:name w:val="Strong"/>
    <w:basedOn w:val="a0"/>
    <w:uiPriority w:val="22"/>
    <w:qFormat/>
    <w:rsid w:val="00DC1674"/>
    <w:rPr>
      <w:b/>
      <w:bCs/>
    </w:rPr>
  </w:style>
  <w:style w:type="character" w:styleId="a8">
    <w:name w:val="Emphasis"/>
    <w:basedOn w:val="a0"/>
    <w:uiPriority w:val="20"/>
    <w:qFormat/>
    <w:rsid w:val="00DC1674"/>
    <w:rPr>
      <w:rFonts w:asciiTheme="minorHAnsi" w:hAnsiTheme="minorHAnsi"/>
      <w:b/>
      <w:i/>
      <w:iCs/>
    </w:rPr>
  </w:style>
  <w:style w:type="paragraph" w:styleId="a9">
    <w:name w:val="No Spacing"/>
    <w:basedOn w:val="a"/>
    <w:link w:val="aa"/>
    <w:uiPriority w:val="1"/>
    <w:qFormat/>
    <w:rsid w:val="00DC1674"/>
    <w:rPr>
      <w:rFonts w:asciiTheme="minorHAnsi" w:eastAsiaTheme="minorHAnsi" w:hAnsiTheme="minorHAnsi"/>
      <w:szCs w:val="32"/>
      <w:lang w:eastAsia="en-US"/>
    </w:rPr>
  </w:style>
  <w:style w:type="character" w:customStyle="1" w:styleId="aa">
    <w:name w:val="Без интервала Знак"/>
    <w:basedOn w:val="a0"/>
    <w:link w:val="a9"/>
    <w:uiPriority w:val="1"/>
    <w:rsid w:val="00DC1674"/>
    <w:rPr>
      <w:sz w:val="24"/>
      <w:szCs w:val="32"/>
    </w:rPr>
  </w:style>
  <w:style w:type="paragraph" w:styleId="ab">
    <w:name w:val="List Paragraph"/>
    <w:basedOn w:val="a"/>
    <w:uiPriority w:val="34"/>
    <w:qFormat/>
    <w:rsid w:val="00DC1674"/>
    <w:pPr>
      <w:ind w:left="720"/>
      <w:contextualSpacing/>
    </w:pPr>
    <w:rPr>
      <w:rFonts w:asciiTheme="minorHAnsi" w:eastAsiaTheme="minorHAnsi" w:hAnsiTheme="minorHAnsi"/>
      <w:lang w:eastAsia="en-US"/>
    </w:rPr>
  </w:style>
  <w:style w:type="paragraph" w:styleId="21">
    <w:name w:val="Quote"/>
    <w:basedOn w:val="a"/>
    <w:next w:val="a"/>
    <w:link w:val="22"/>
    <w:uiPriority w:val="29"/>
    <w:qFormat/>
    <w:rsid w:val="00DC1674"/>
    <w:rPr>
      <w:rFonts w:asciiTheme="minorHAnsi" w:eastAsiaTheme="minorHAnsi" w:hAnsiTheme="minorHAnsi"/>
      <w:i/>
      <w:lang w:eastAsia="en-US"/>
    </w:rPr>
  </w:style>
  <w:style w:type="character" w:customStyle="1" w:styleId="22">
    <w:name w:val="Цитата 2 Знак"/>
    <w:basedOn w:val="a0"/>
    <w:link w:val="21"/>
    <w:uiPriority w:val="29"/>
    <w:rsid w:val="00DC1674"/>
    <w:rPr>
      <w:i/>
      <w:sz w:val="24"/>
      <w:szCs w:val="24"/>
    </w:rPr>
  </w:style>
  <w:style w:type="paragraph" w:styleId="ac">
    <w:name w:val="Intense Quote"/>
    <w:basedOn w:val="a"/>
    <w:next w:val="a"/>
    <w:link w:val="ad"/>
    <w:uiPriority w:val="30"/>
    <w:qFormat/>
    <w:rsid w:val="00DC1674"/>
    <w:pPr>
      <w:ind w:left="720" w:right="720"/>
    </w:pPr>
    <w:rPr>
      <w:rFonts w:asciiTheme="minorHAnsi" w:eastAsiaTheme="minorHAnsi" w:hAnsiTheme="minorHAnsi"/>
      <w:b/>
      <w:i/>
      <w:szCs w:val="22"/>
      <w:lang w:eastAsia="en-US"/>
    </w:rPr>
  </w:style>
  <w:style w:type="character" w:customStyle="1" w:styleId="ad">
    <w:name w:val="Выделенная цитата Знак"/>
    <w:basedOn w:val="a0"/>
    <w:link w:val="ac"/>
    <w:uiPriority w:val="30"/>
    <w:rsid w:val="00DC1674"/>
    <w:rPr>
      <w:b/>
      <w:i/>
      <w:sz w:val="24"/>
    </w:rPr>
  </w:style>
  <w:style w:type="character" w:styleId="ae">
    <w:name w:val="Subtle Emphasis"/>
    <w:uiPriority w:val="19"/>
    <w:qFormat/>
    <w:rsid w:val="00DC1674"/>
    <w:rPr>
      <w:i/>
      <w:color w:val="5A5A5A" w:themeColor="text1" w:themeTint="A5"/>
    </w:rPr>
  </w:style>
  <w:style w:type="character" w:styleId="af">
    <w:name w:val="Intense Emphasis"/>
    <w:basedOn w:val="a0"/>
    <w:uiPriority w:val="21"/>
    <w:qFormat/>
    <w:rsid w:val="00DC1674"/>
    <w:rPr>
      <w:b/>
      <w:i/>
      <w:sz w:val="24"/>
      <w:szCs w:val="24"/>
      <w:u w:val="single"/>
    </w:rPr>
  </w:style>
  <w:style w:type="character" w:styleId="af0">
    <w:name w:val="Subtle Reference"/>
    <w:basedOn w:val="a0"/>
    <w:uiPriority w:val="31"/>
    <w:qFormat/>
    <w:rsid w:val="00DC1674"/>
    <w:rPr>
      <w:sz w:val="24"/>
      <w:szCs w:val="24"/>
      <w:u w:val="single"/>
    </w:rPr>
  </w:style>
  <w:style w:type="character" w:styleId="af1">
    <w:name w:val="Intense Reference"/>
    <w:basedOn w:val="a0"/>
    <w:uiPriority w:val="32"/>
    <w:qFormat/>
    <w:rsid w:val="00DC1674"/>
    <w:rPr>
      <w:b/>
      <w:sz w:val="24"/>
      <w:u w:val="single"/>
    </w:rPr>
  </w:style>
  <w:style w:type="character" w:styleId="af2">
    <w:name w:val="Book Title"/>
    <w:basedOn w:val="a0"/>
    <w:uiPriority w:val="33"/>
    <w:qFormat/>
    <w:rsid w:val="00DC1674"/>
    <w:rPr>
      <w:rFonts w:asciiTheme="majorHAnsi" w:eastAsiaTheme="majorEastAsia" w:hAnsiTheme="majorHAnsi"/>
      <w:b/>
      <w:i/>
      <w:sz w:val="24"/>
      <w:szCs w:val="24"/>
    </w:rPr>
  </w:style>
  <w:style w:type="paragraph" w:styleId="af3">
    <w:name w:val="TOC Heading"/>
    <w:basedOn w:val="1"/>
    <w:next w:val="a"/>
    <w:uiPriority w:val="39"/>
    <w:semiHidden/>
    <w:unhideWhenUsed/>
    <w:qFormat/>
    <w:rsid w:val="00DC1674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15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136</Words>
  <Characters>778</Characters>
  <Application>Microsoft Office Word</Application>
  <DocSecurity>0</DocSecurity>
  <Lines>6</Lines>
  <Paragraphs>1</Paragraphs>
  <ScaleCrop>false</ScaleCrop>
  <Company>СИК Васильевка</Company>
  <LinksUpToDate>false</LinksUpToDate>
  <CharactersWithSpaces>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VasZam</dc:creator>
  <cp:keywords/>
  <dc:description/>
  <cp:lastModifiedBy>Совет1</cp:lastModifiedBy>
  <cp:revision>12</cp:revision>
  <dcterms:created xsi:type="dcterms:W3CDTF">2016-04-28T04:41:00Z</dcterms:created>
  <dcterms:modified xsi:type="dcterms:W3CDTF">2017-04-26T11:52:00Z</dcterms:modified>
</cp:coreProperties>
</file>