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7C76C4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7C76C4" w:rsidTr="007C76C4">
        <w:trPr>
          <w:trHeight w:val="196"/>
        </w:trPr>
        <w:tc>
          <w:tcPr>
            <w:tcW w:w="2018" w:type="dxa"/>
            <w:vMerge w:val="restart"/>
          </w:tcPr>
          <w:p w:rsidR="001E2A87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C76C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7C76C4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тыс.</w:t>
            </w:r>
            <w:r w:rsidR="00897F6D" w:rsidRPr="007C76C4">
              <w:rPr>
                <w:rFonts w:cs="Times New Roman"/>
                <w:sz w:val="24"/>
                <w:szCs w:val="24"/>
              </w:rPr>
              <w:t xml:space="preserve"> </w:t>
            </w:r>
            <w:r w:rsidRPr="007C76C4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C76C4">
              <w:rPr>
                <w:rFonts w:cs="Times New Roman"/>
                <w:sz w:val="24"/>
                <w:szCs w:val="24"/>
              </w:rPr>
              <w:t>о</w:t>
            </w:r>
            <w:r w:rsidRPr="007C76C4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7C76C4">
              <w:rPr>
                <w:rFonts w:cs="Times New Roman"/>
                <w:sz w:val="24"/>
                <w:szCs w:val="24"/>
              </w:rPr>
              <w:t>б</w:t>
            </w:r>
            <w:r w:rsidRPr="007C76C4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7C76C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C76C4">
              <w:rPr>
                <w:rFonts w:cs="Times New Roman"/>
                <w:sz w:val="24"/>
                <w:szCs w:val="24"/>
              </w:rPr>
              <w:t>о</w:t>
            </w:r>
            <w:r w:rsidRPr="007C76C4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7C76C4">
              <w:rPr>
                <w:rFonts w:cs="Times New Roman"/>
                <w:sz w:val="24"/>
                <w:szCs w:val="24"/>
              </w:rPr>
              <w:t>тран</w:t>
            </w:r>
            <w:r w:rsidRPr="007C76C4">
              <w:rPr>
                <w:rFonts w:cs="Times New Roman"/>
                <w:sz w:val="24"/>
                <w:szCs w:val="24"/>
              </w:rPr>
              <w:t>с</w:t>
            </w:r>
            <w:r w:rsidRPr="007C76C4">
              <w:rPr>
                <w:rFonts w:cs="Times New Roman"/>
                <w:sz w:val="24"/>
                <w:szCs w:val="24"/>
              </w:rPr>
              <w:t>порт</w:t>
            </w:r>
            <w:r w:rsidR="00897F6D" w:rsidRPr="007C76C4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7C76C4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C76C4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bCs/>
                <w:sz w:val="24"/>
                <w:szCs w:val="24"/>
              </w:rPr>
              <w:t>Пре</w:t>
            </w:r>
            <w:r w:rsidRPr="007C76C4">
              <w:rPr>
                <w:rFonts w:cs="Times New Roman"/>
                <w:bCs/>
                <w:sz w:val="24"/>
                <w:szCs w:val="24"/>
              </w:rPr>
              <w:t>д</w:t>
            </w:r>
            <w:r w:rsidRPr="007C76C4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C76C4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7C76C4">
              <w:rPr>
                <w:rFonts w:cs="Times New Roman"/>
                <w:bCs/>
                <w:sz w:val="24"/>
                <w:szCs w:val="24"/>
              </w:rPr>
              <w:t>и</w:t>
            </w:r>
            <w:r w:rsidRPr="007C76C4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7C76C4">
              <w:rPr>
                <w:rFonts w:cs="Times New Roman"/>
                <w:bCs/>
                <w:sz w:val="24"/>
                <w:szCs w:val="24"/>
              </w:rPr>
              <w:t>у</w:t>
            </w:r>
            <w:r w:rsidRPr="007C76C4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C76C4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7C76C4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7C76C4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7C76C4">
              <w:rPr>
                <w:rFonts w:cs="Times New Roman"/>
                <w:bCs/>
                <w:sz w:val="24"/>
                <w:szCs w:val="24"/>
              </w:rPr>
              <w:t>е</w:t>
            </w:r>
            <w:r w:rsidRPr="007C76C4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7C76C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7C76C4" w:rsidTr="007C76C4">
        <w:trPr>
          <w:trHeight w:val="173"/>
        </w:trPr>
        <w:tc>
          <w:tcPr>
            <w:tcW w:w="2018" w:type="dxa"/>
            <w:vMerge/>
          </w:tcPr>
          <w:p w:rsidR="00CA7428" w:rsidRPr="007C76C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7C76C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7C76C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7C76C4">
              <w:rPr>
                <w:rFonts w:cs="Times New Roman"/>
                <w:sz w:val="24"/>
                <w:szCs w:val="24"/>
              </w:rPr>
              <w:t>о</w:t>
            </w:r>
            <w:r w:rsidRPr="007C76C4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пл</w:t>
            </w:r>
            <w:r w:rsidRPr="007C76C4">
              <w:rPr>
                <w:rFonts w:cs="Times New Roman"/>
                <w:sz w:val="24"/>
                <w:szCs w:val="24"/>
              </w:rPr>
              <w:t>о</w:t>
            </w:r>
            <w:r w:rsidRPr="007C76C4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7C76C4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страна ра</w:t>
            </w:r>
            <w:r w:rsidRPr="007C76C4">
              <w:rPr>
                <w:rFonts w:cs="Times New Roman"/>
                <w:sz w:val="24"/>
                <w:szCs w:val="24"/>
              </w:rPr>
              <w:t>с</w:t>
            </w:r>
            <w:r w:rsidRPr="007C76C4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7C76C4">
              <w:rPr>
                <w:rFonts w:cs="Times New Roman"/>
                <w:sz w:val="24"/>
                <w:szCs w:val="24"/>
              </w:rPr>
              <w:t>и</w:t>
            </w:r>
            <w:r w:rsidRPr="007C76C4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пл</w:t>
            </w:r>
            <w:r w:rsidRPr="007C76C4">
              <w:rPr>
                <w:rFonts w:cs="Times New Roman"/>
                <w:sz w:val="24"/>
                <w:szCs w:val="24"/>
              </w:rPr>
              <w:t>о</w:t>
            </w:r>
            <w:r w:rsidRPr="007C76C4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7C76C4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7C76C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страна ра</w:t>
            </w:r>
            <w:r w:rsidRPr="007C76C4">
              <w:rPr>
                <w:rFonts w:cs="Times New Roman"/>
                <w:sz w:val="24"/>
                <w:szCs w:val="24"/>
              </w:rPr>
              <w:t>с</w:t>
            </w:r>
            <w:r w:rsidRPr="007C76C4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C76C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C76C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C76C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17033" w:rsidRPr="007C76C4" w:rsidTr="007C76C4">
        <w:trPr>
          <w:trHeight w:val="663"/>
        </w:trPr>
        <w:tc>
          <w:tcPr>
            <w:tcW w:w="2018" w:type="dxa"/>
            <w:vMerge w:val="restart"/>
          </w:tcPr>
          <w:p w:rsidR="00F17033" w:rsidRPr="007C76C4" w:rsidRDefault="00F17033" w:rsidP="007C76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C76C4">
              <w:rPr>
                <w:rFonts w:cs="Times New Roman"/>
                <w:sz w:val="24"/>
                <w:szCs w:val="24"/>
              </w:rPr>
              <w:t>Аклёвкина</w:t>
            </w:r>
            <w:proofErr w:type="spellEnd"/>
            <w:r w:rsidRPr="007C76C4">
              <w:rPr>
                <w:rFonts w:cs="Times New Roman"/>
                <w:sz w:val="24"/>
                <w:szCs w:val="24"/>
              </w:rPr>
              <w:t xml:space="preserve"> Нат</w:t>
            </w:r>
            <w:r w:rsidRPr="007C76C4">
              <w:rPr>
                <w:rFonts w:cs="Times New Roman"/>
                <w:sz w:val="24"/>
                <w:szCs w:val="24"/>
              </w:rPr>
              <w:t>а</w:t>
            </w:r>
            <w:r w:rsidRPr="007C76C4">
              <w:rPr>
                <w:rFonts w:cs="Times New Roman"/>
                <w:sz w:val="24"/>
                <w:szCs w:val="24"/>
              </w:rPr>
              <w:t>лья Анатольевна</w:t>
            </w:r>
          </w:p>
        </w:tc>
        <w:tc>
          <w:tcPr>
            <w:tcW w:w="1810" w:type="dxa"/>
            <w:vMerge w:val="restart"/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главный спец</w:t>
            </w:r>
            <w:r w:rsidRPr="007C76C4">
              <w:rPr>
                <w:rFonts w:cs="Times New Roman"/>
                <w:sz w:val="24"/>
                <w:szCs w:val="24"/>
              </w:rPr>
              <w:t>и</w:t>
            </w:r>
            <w:r w:rsidRPr="007C76C4">
              <w:rPr>
                <w:rFonts w:cs="Times New Roman"/>
                <w:sz w:val="24"/>
                <w:szCs w:val="24"/>
              </w:rPr>
              <w:t>алист отдела учета и отче</w:t>
            </w:r>
            <w:r w:rsidRPr="007C76C4">
              <w:rPr>
                <w:rFonts w:cs="Times New Roman"/>
                <w:sz w:val="24"/>
                <w:szCs w:val="24"/>
              </w:rPr>
              <w:t>т</w:t>
            </w:r>
            <w:r w:rsidRPr="007C76C4">
              <w:rPr>
                <w:rFonts w:cs="Times New Roman"/>
                <w:sz w:val="24"/>
                <w:szCs w:val="24"/>
              </w:rPr>
              <w:t xml:space="preserve">ности  </w:t>
            </w:r>
            <w:proofErr w:type="gramStart"/>
            <w:r w:rsidRPr="007C76C4">
              <w:rPr>
                <w:rFonts w:cs="Times New Roman"/>
                <w:sz w:val="24"/>
                <w:szCs w:val="24"/>
              </w:rPr>
              <w:t>исполн</w:t>
            </w:r>
            <w:r w:rsidRPr="007C76C4">
              <w:rPr>
                <w:rFonts w:cs="Times New Roman"/>
                <w:sz w:val="24"/>
                <w:szCs w:val="24"/>
              </w:rPr>
              <w:t>е</w:t>
            </w:r>
            <w:r w:rsidRPr="007C76C4">
              <w:rPr>
                <w:rFonts w:cs="Times New Roman"/>
                <w:sz w:val="24"/>
                <w:szCs w:val="24"/>
              </w:rPr>
              <w:t>ния бюджета отрасли</w:t>
            </w:r>
            <w:r w:rsidR="007C76C4">
              <w:rPr>
                <w:rFonts w:cs="Times New Roman"/>
                <w:sz w:val="24"/>
                <w:szCs w:val="24"/>
              </w:rPr>
              <w:t xml:space="preserve"> </w:t>
            </w:r>
            <w:r w:rsidR="007C76C4" w:rsidRPr="00016C68">
              <w:rPr>
                <w:rFonts w:cs="Times New Roman"/>
                <w:sz w:val="24"/>
                <w:szCs w:val="24"/>
              </w:rPr>
              <w:t>депа</w:t>
            </w:r>
            <w:r w:rsidR="007C76C4" w:rsidRPr="00016C68">
              <w:rPr>
                <w:rFonts w:cs="Times New Roman"/>
                <w:sz w:val="24"/>
                <w:szCs w:val="24"/>
              </w:rPr>
              <w:t>р</w:t>
            </w:r>
            <w:r w:rsidR="007C76C4" w:rsidRPr="00016C68">
              <w:rPr>
                <w:rFonts w:cs="Times New Roman"/>
                <w:sz w:val="24"/>
                <w:szCs w:val="24"/>
              </w:rPr>
              <w:t>тамента горо</w:t>
            </w:r>
            <w:r w:rsidR="007C76C4" w:rsidRPr="00016C68">
              <w:rPr>
                <w:rFonts w:cs="Times New Roman"/>
                <w:sz w:val="24"/>
                <w:szCs w:val="24"/>
              </w:rPr>
              <w:t>д</w:t>
            </w:r>
            <w:r w:rsidR="007C76C4" w:rsidRPr="00016C68">
              <w:rPr>
                <w:rFonts w:cs="Times New Roman"/>
                <w:sz w:val="24"/>
                <w:szCs w:val="24"/>
              </w:rPr>
              <w:t>ского хозяйства администрации города Красн</w:t>
            </w:r>
            <w:r w:rsidR="007C76C4" w:rsidRPr="00016C68">
              <w:rPr>
                <w:rFonts w:cs="Times New Roman"/>
                <w:sz w:val="24"/>
                <w:szCs w:val="24"/>
              </w:rPr>
              <w:t>о</w:t>
            </w:r>
            <w:r w:rsidR="007C76C4" w:rsidRPr="00016C68">
              <w:rPr>
                <w:rFonts w:cs="Times New Roman"/>
                <w:sz w:val="24"/>
                <w:szCs w:val="24"/>
              </w:rPr>
              <w:t>ярска</w:t>
            </w:r>
            <w:proofErr w:type="gramEnd"/>
          </w:p>
        </w:tc>
        <w:tc>
          <w:tcPr>
            <w:tcW w:w="1078" w:type="dxa"/>
            <w:vMerge w:val="restart"/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520,286</w:t>
            </w:r>
          </w:p>
        </w:tc>
        <w:tc>
          <w:tcPr>
            <w:tcW w:w="1434" w:type="dxa"/>
            <w:tcBorders>
              <w:bottom w:val="nil"/>
            </w:tcBorders>
          </w:tcPr>
          <w:p w:rsidR="00F17033" w:rsidRPr="007C76C4" w:rsidRDefault="00F17033" w:rsidP="007C76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земельный участок для ведения садово</w:t>
            </w:r>
            <w:r w:rsidRPr="007C76C4">
              <w:rPr>
                <w:rFonts w:cs="Times New Roman"/>
                <w:sz w:val="24"/>
                <w:szCs w:val="24"/>
              </w:rPr>
              <w:t>д</w:t>
            </w:r>
            <w:r w:rsidRPr="007C76C4">
              <w:rPr>
                <w:rFonts w:cs="Times New Roman"/>
                <w:sz w:val="24"/>
                <w:szCs w:val="24"/>
              </w:rPr>
              <w:t>ства</w:t>
            </w:r>
          </w:p>
        </w:tc>
        <w:tc>
          <w:tcPr>
            <w:tcW w:w="921" w:type="dxa"/>
            <w:tcBorders>
              <w:bottom w:val="nil"/>
            </w:tcBorders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1100</w:t>
            </w:r>
          </w:p>
        </w:tc>
        <w:tc>
          <w:tcPr>
            <w:tcW w:w="1320" w:type="dxa"/>
            <w:tcBorders>
              <w:bottom w:val="nil"/>
            </w:tcBorders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</w:tcPr>
          <w:p w:rsidR="00F17033" w:rsidRPr="007C76C4" w:rsidRDefault="00F17033" w:rsidP="00421A9B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bottom w:val="nil"/>
            </w:tcBorders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68,8</w:t>
            </w:r>
          </w:p>
        </w:tc>
        <w:tc>
          <w:tcPr>
            <w:tcW w:w="1320" w:type="dxa"/>
            <w:tcBorders>
              <w:bottom w:val="nil"/>
            </w:tcBorders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C76C4">
              <w:rPr>
                <w:rFonts w:cs="Times New Roman"/>
                <w:sz w:val="24"/>
                <w:szCs w:val="24"/>
              </w:rPr>
              <w:t>снегоб</w:t>
            </w:r>
            <w:r w:rsidRPr="007C76C4">
              <w:rPr>
                <w:rFonts w:cs="Times New Roman"/>
                <w:sz w:val="24"/>
                <w:szCs w:val="24"/>
              </w:rPr>
              <w:t>о</w:t>
            </w:r>
            <w:r w:rsidRPr="007C76C4">
              <w:rPr>
                <w:rFonts w:cs="Times New Roman"/>
                <w:sz w:val="24"/>
                <w:szCs w:val="24"/>
              </w:rPr>
              <w:t>лотоход</w:t>
            </w:r>
            <w:proofErr w:type="spellEnd"/>
            <w:r w:rsidRPr="007C76C4">
              <w:rPr>
                <w:rFonts w:cs="Times New Roman"/>
                <w:sz w:val="24"/>
                <w:szCs w:val="24"/>
              </w:rPr>
              <w:t xml:space="preserve"> </w:t>
            </w:r>
            <w:r w:rsidRPr="007C76C4">
              <w:rPr>
                <w:rFonts w:cs="Times New Roman"/>
                <w:sz w:val="24"/>
                <w:szCs w:val="24"/>
                <w:lang w:val="en-US"/>
              </w:rPr>
              <w:t>CFMOTO</w:t>
            </w:r>
          </w:p>
        </w:tc>
        <w:tc>
          <w:tcPr>
            <w:tcW w:w="851" w:type="dxa"/>
            <w:vMerge w:val="restart"/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17033" w:rsidRPr="007C76C4" w:rsidTr="007C76C4">
        <w:trPr>
          <w:trHeight w:val="251"/>
        </w:trPr>
        <w:tc>
          <w:tcPr>
            <w:tcW w:w="2018" w:type="dxa"/>
            <w:vMerge/>
          </w:tcPr>
          <w:p w:rsidR="00F17033" w:rsidRPr="007C76C4" w:rsidRDefault="00F17033" w:rsidP="007C76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 w:val="restart"/>
            <w:tcBorders>
              <w:top w:val="nil"/>
              <w:bottom w:val="nil"/>
            </w:tcBorders>
          </w:tcPr>
          <w:p w:rsidR="00F17033" w:rsidRPr="007C76C4" w:rsidRDefault="00F17033" w:rsidP="00421A9B">
            <w:pPr>
              <w:ind w:right="-57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Merge w:val="restart"/>
            <w:tcBorders>
              <w:top w:val="nil"/>
              <w:bottom w:val="nil"/>
            </w:tcBorders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17,8</w:t>
            </w:r>
          </w:p>
        </w:tc>
        <w:tc>
          <w:tcPr>
            <w:tcW w:w="1320" w:type="dxa"/>
            <w:vMerge w:val="restart"/>
            <w:tcBorders>
              <w:top w:val="nil"/>
              <w:bottom w:val="nil"/>
            </w:tcBorders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72,7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17033" w:rsidRPr="007C76C4" w:rsidTr="007C76C4">
        <w:trPr>
          <w:trHeight w:val="339"/>
        </w:trPr>
        <w:tc>
          <w:tcPr>
            <w:tcW w:w="2018" w:type="dxa"/>
            <w:vMerge/>
          </w:tcPr>
          <w:p w:rsidR="00F17033" w:rsidRPr="007C76C4" w:rsidRDefault="00F17033" w:rsidP="007C76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top w:val="nil"/>
              <w:bottom w:val="single" w:sz="4" w:space="0" w:color="auto"/>
            </w:tcBorders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  <w:tcBorders>
              <w:top w:val="nil"/>
              <w:bottom w:val="single" w:sz="4" w:space="0" w:color="auto"/>
            </w:tcBorders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bottom w:val="single" w:sz="4" w:space="0" w:color="auto"/>
            </w:tcBorders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895" w:type="dxa"/>
            <w:tcBorders>
              <w:top w:val="nil"/>
            </w:tcBorders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404</w:t>
            </w:r>
          </w:p>
        </w:tc>
        <w:tc>
          <w:tcPr>
            <w:tcW w:w="1320" w:type="dxa"/>
            <w:tcBorders>
              <w:top w:val="nil"/>
            </w:tcBorders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E673E" w:rsidRPr="007C76C4" w:rsidTr="007C76C4">
        <w:tc>
          <w:tcPr>
            <w:tcW w:w="2018" w:type="dxa"/>
            <w:vMerge w:val="restart"/>
          </w:tcPr>
          <w:p w:rsidR="005E673E" w:rsidRPr="007C76C4" w:rsidRDefault="00421A9B" w:rsidP="00421A9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5E673E" w:rsidRPr="007C76C4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810" w:type="dxa"/>
            <w:vMerge w:val="restart"/>
          </w:tcPr>
          <w:p w:rsidR="005E673E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655,046</w:t>
            </w:r>
          </w:p>
        </w:tc>
        <w:tc>
          <w:tcPr>
            <w:tcW w:w="1434" w:type="dxa"/>
            <w:vMerge w:val="restart"/>
            <w:tcBorders>
              <w:bottom w:val="nil"/>
            </w:tcBorders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921" w:type="dxa"/>
            <w:vMerge w:val="restart"/>
            <w:tcBorders>
              <w:bottom w:val="nil"/>
            </w:tcBorders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72,7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5E673E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E673E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5E673E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5E673E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bottom w:val="nil"/>
            </w:tcBorders>
          </w:tcPr>
          <w:p w:rsidR="005E673E" w:rsidRPr="007C76C4" w:rsidRDefault="005E673E" w:rsidP="007C76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грузовой автом</w:t>
            </w:r>
            <w:r w:rsidRPr="007C76C4">
              <w:rPr>
                <w:rFonts w:cs="Times New Roman"/>
                <w:sz w:val="24"/>
                <w:szCs w:val="24"/>
              </w:rPr>
              <w:t>о</w:t>
            </w:r>
            <w:r w:rsidRPr="007C76C4">
              <w:rPr>
                <w:rFonts w:cs="Times New Roman"/>
                <w:sz w:val="24"/>
                <w:szCs w:val="24"/>
              </w:rPr>
              <w:t xml:space="preserve">биль </w:t>
            </w:r>
            <w:r w:rsidRPr="007C76C4">
              <w:rPr>
                <w:rFonts w:cs="Times New Roman"/>
                <w:sz w:val="24"/>
                <w:szCs w:val="24"/>
                <w:lang w:val="en-US"/>
              </w:rPr>
              <w:t>TOYOTA</w:t>
            </w:r>
          </w:p>
        </w:tc>
        <w:tc>
          <w:tcPr>
            <w:tcW w:w="851" w:type="dxa"/>
            <w:vMerge w:val="restart"/>
          </w:tcPr>
          <w:p w:rsidR="005E673E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E673E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E673E" w:rsidRPr="007C76C4" w:rsidTr="007C76C4">
        <w:trPr>
          <w:trHeight w:val="70"/>
        </w:trPr>
        <w:tc>
          <w:tcPr>
            <w:tcW w:w="2018" w:type="dxa"/>
            <w:vMerge/>
          </w:tcPr>
          <w:p w:rsidR="005E673E" w:rsidRPr="007C76C4" w:rsidRDefault="005E673E" w:rsidP="007C76C4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bottom w:val="nil"/>
            </w:tcBorders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  <w:tcBorders>
              <w:bottom w:val="nil"/>
            </w:tcBorders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5E673E" w:rsidRPr="007C76C4" w:rsidRDefault="005E673E" w:rsidP="007C76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легковой автом</w:t>
            </w:r>
            <w:r w:rsidRPr="007C76C4">
              <w:rPr>
                <w:rFonts w:cs="Times New Roman"/>
                <w:sz w:val="24"/>
                <w:szCs w:val="24"/>
              </w:rPr>
              <w:t>о</w:t>
            </w:r>
            <w:r w:rsidRPr="007C76C4">
              <w:rPr>
                <w:rFonts w:cs="Times New Roman"/>
                <w:sz w:val="24"/>
                <w:szCs w:val="24"/>
              </w:rPr>
              <w:t xml:space="preserve">биль </w:t>
            </w:r>
            <w:r w:rsidRPr="007C76C4">
              <w:rPr>
                <w:rFonts w:cs="Times New Roman"/>
                <w:sz w:val="24"/>
                <w:szCs w:val="24"/>
                <w:lang w:val="en-US"/>
              </w:rPr>
              <w:t>SKODA</w:t>
            </w:r>
          </w:p>
        </w:tc>
        <w:tc>
          <w:tcPr>
            <w:tcW w:w="851" w:type="dxa"/>
            <w:vMerge/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E673E" w:rsidRPr="007C76C4" w:rsidTr="007C76C4">
        <w:tc>
          <w:tcPr>
            <w:tcW w:w="2018" w:type="dxa"/>
            <w:vMerge/>
          </w:tcPr>
          <w:p w:rsidR="005E673E" w:rsidRPr="007C76C4" w:rsidRDefault="005E673E" w:rsidP="007C76C4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21" w:type="dxa"/>
            <w:tcBorders>
              <w:top w:val="nil"/>
            </w:tcBorders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404</w:t>
            </w:r>
          </w:p>
        </w:tc>
        <w:tc>
          <w:tcPr>
            <w:tcW w:w="1320" w:type="dxa"/>
            <w:tcBorders>
              <w:top w:val="nil"/>
            </w:tcBorders>
          </w:tcPr>
          <w:p w:rsidR="005E673E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 xml:space="preserve">прицеп к </w:t>
            </w:r>
            <w:proofErr w:type="gramStart"/>
            <w:r w:rsidRPr="007C76C4">
              <w:rPr>
                <w:rFonts w:cs="Times New Roman"/>
                <w:sz w:val="24"/>
                <w:szCs w:val="24"/>
              </w:rPr>
              <w:t>легковым</w:t>
            </w:r>
            <w:proofErr w:type="gramEnd"/>
            <w:r w:rsidRPr="007C76C4">
              <w:rPr>
                <w:rFonts w:cs="Times New Roman"/>
                <w:sz w:val="24"/>
                <w:szCs w:val="24"/>
              </w:rPr>
              <w:t xml:space="preserve"> ТС</w:t>
            </w:r>
          </w:p>
        </w:tc>
        <w:tc>
          <w:tcPr>
            <w:tcW w:w="851" w:type="dxa"/>
            <w:vMerge/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E673E" w:rsidRPr="007C76C4" w:rsidRDefault="005E673E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17033" w:rsidRPr="007C76C4" w:rsidTr="007C76C4">
        <w:tc>
          <w:tcPr>
            <w:tcW w:w="2018" w:type="dxa"/>
            <w:vMerge w:val="restart"/>
          </w:tcPr>
          <w:p w:rsidR="00F17033" w:rsidRPr="007C76C4" w:rsidRDefault="00474BF2" w:rsidP="007C76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н</w:t>
            </w:r>
            <w:bookmarkStart w:id="0" w:name="_GoBack"/>
            <w:bookmarkEnd w:id="0"/>
            <w:r w:rsidR="00F17033" w:rsidRPr="007C76C4">
              <w:rPr>
                <w:rFonts w:cs="Times New Roman"/>
                <w:sz w:val="24"/>
                <w:szCs w:val="24"/>
              </w:rPr>
              <w:t>есовершенн</w:t>
            </w:r>
            <w:r w:rsidR="00F17033" w:rsidRPr="007C76C4">
              <w:rPr>
                <w:rFonts w:cs="Times New Roman"/>
                <w:sz w:val="24"/>
                <w:szCs w:val="24"/>
              </w:rPr>
              <w:t>о</w:t>
            </w:r>
            <w:r w:rsidR="00F17033" w:rsidRPr="007C76C4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810" w:type="dxa"/>
            <w:vMerge w:val="restart"/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F17033" w:rsidRPr="007C76C4" w:rsidRDefault="007C76C4" w:rsidP="007C76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vMerge w:val="restart"/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bottom w:val="nil"/>
            </w:tcBorders>
          </w:tcPr>
          <w:p w:rsidR="00F17033" w:rsidRPr="007C76C4" w:rsidRDefault="00421A9B" w:rsidP="00421A9B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F17033" w:rsidRPr="007C76C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bottom w:val="nil"/>
            </w:tcBorders>
          </w:tcPr>
          <w:p w:rsidR="00F17033" w:rsidRPr="007C76C4" w:rsidRDefault="00F17033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68,8</w:t>
            </w:r>
          </w:p>
        </w:tc>
        <w:tc>
          <w:tcPr>
            <w:tcW w:w="1320" w:type="dxa"/>
            <w:tcBorders>
              <w:bottom w:val="nil"/>
            </w:tcBorders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F17033" w:rsidRPr="007C76C4" w:rsidRDefault="007C76C4" w:rsidP="007C76C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17033" w:rsidRPr="007C76C4" w:rsidTr="007C76C4">
        <w:tc>
          <w:tcPr>
            <w:tcW w:w="2018" w:type="dxa"/>
            <w:vMerge/>
          </w:tcPr>
          <w:p w:rsidR="00F17033" w:rsidRPr="007C76C4" w:rsidRDefault="00F17033" w:rsidP="00F1703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F17033" w:rsidRPr="007C76C4" w:rsidRDefault="00F1703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F17033" w:rsidRPr="007C76C4" w:rsidRDefault="00F17033" w:rsidP="005C32A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</w:tcPr>
          <w:p w:rsidR="00F17033" w:rsidRPr="007C76C4" w:rsidRDefault="00F17033" w:rsidP="001644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F17033" w:rsidRPr="007C76C4" w:rsidRDefault="00F17033" w:rsidP="001644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F17033" w:rsidRPr="007C76C4" w:rsidRDefault="00F17033" w:rsidP="001644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F17033" w:rsidRPr="007C76C4" w:rsidRDefault="00F17033" w:rsidP="00131A7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F17033" w:rsidRPr="007C76C4" w:rsidRDefault="00F17033" w:rsidP="00131A7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72,7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17033" w:rsidRPr="007C76C4" w:rsidRDefault="007C76C4" w:rsidP="00131A7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F17033" w:rsidRPr="007C76C4" w:rsidRDefault="00F17033" w:rsidP="001644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17033" w:rsidRPr="007C76C4" w:rsidRDefault="00F17033" w:rsidP="001644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7033" w:rsidRPr="007C76C4" w:rsidRDefault="00F1703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17033" w:rsidRPr="007C76C4" w:rsidTr="007C76C4">
        <w:tc>
          <w:tcPr>
            <w:tcW w:w="2018" w:type="dxa"/>
            <w:vMerge/>
          </w:tcPr>
          <w:p w:rsidR="00F17033" w:rsidRPr="007C76C4" w:rsidRDefault="00F17033" w:rsidP="00F1703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F17033" w:rsidRPr="007C76C4" w:rsidRDefault="00F1703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F17033" w:rsidRPr="007C76C4" w:rsidRDefault="00F17033" w:rsidP="005C32A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</w:tcPr>
          <w:p w:rsidR="00F17033" w:rsidRPr="007C76C4" w:rsidRDefault="00F17033" w:rsidP="001644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F17033" w:rsidRPr="007C76C4" w:rsidRDefault="00F17033" w:rsidP="001644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F17033" w:rsidRPr="007C76C4" w:rsidRDefault="00F17033" w:rsidP="001644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F17033" w:rsidRPr="007C76C4" w:rsidRDefault="00F17033" w:rsidP="00131A7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895" w:type="dxa"/>
            <w:tcBorders>
              <w:top w:val="nil"/>
            </w:tcBorders>
          </w:tcPr>
          <w:p w:rsidR="00F17033" w:rsidRPr="007C76C4" w:rsidRDefault="00F17033" w:rsidP="00131A7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404</w:t>
            </w:r>
          </w:p>
        </w:tc>
        <w:tc>
          <w:tcPr>
            <w:tcW w:w="1320" w:type="dxa"/>
            <w:tcBorders>
              <w:top w:val="nil"/>
            </w:tcBorders>
          </w:tcPr>
          <w:p w:rsidR="00F17033" w:rsidRPr="007C76C4" w:rsidRDefault="007C76C4" w:rsidP="00131A7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76C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F17033" w:rsidRPr="007C76C4" w:rsidRDefault="00F17033" w:rsidP="001644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17033" w:rsidRPr="007C76C4" w:rsidRDefault="00F17033" w:rsidP="001644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7033" w:rsidRPr="007C76C4" w:rsidRDefault="00F1703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1E2A87" w:rsidRPr="007C76C4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EC5EC5" w:rsidRDefault="00787A47" w:rsidP="00EC5EC5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EC5EC5" w:rsidSect="007C76C4">
      <w:headerReference w:type="default" r:id="rId8"/>
      <w:pgSz w:w="16840" w:h="11907" w:orient="landscape" w:code="9"/>
      <w:pgMar w:top="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C79" w:rsidRDefault="00FF4C79" w:rsidP="003F034E">
      <w:r>
        <w:separator/>
      </w:r>
    </w:p>
  </w:endnote>
  <w:endnote w:type="continuationSeparator" w:id="0">
    <w:p w:rsidR="00FF4C79" w:rsidRDefault="00FF4C7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C79" w:rsidRDefault="00FF4C79" w:rsidP="003F034E">
      <w:r>
        <w:separator/>
      </w:r>
    </w:p>
  </w:footnote>
  <w:footnote w:type="continuationSeparator" w:id="0">
    <w:p w:rsidR="00FF4C79" w:rsidRDefault="00FF4C7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5B88"/>
    <w:rsid w:val="000920CA"/>
    <w:rsid w:val="00156342"/>
    <w:rsid w:val="001870EC"/>
    <w:rsid w:val="0019641E"/>
    <w:rsid w:val="001C080D"/>
    <w:rsid w:val="001E2A87"/>
    <w:rsid w:val="00217BD4"/>
    <w:rsid w:val="00271D86"/>
    <w:rsid w:val="003F034E"/>
    <w:rsid w:val="00421A9B"/>
    <w:rsid w:val="00433EA9"/>
    <w:rsid w:val="00452BFF"/>
    <w:rsid w:val="00457128"/>
    <w:rsid w:val="0046661A"/>
    <w:rsid w:val="00474BF2"/>
    <w:rsid w:val="004F54EF"/>
    <w:rsid w:val="00547FBB"/>
    <w:rsid w:val="0057511F"/>
    <w:rsid w:val="00593E16"/>
    <w:rsid w:val="005C32AD"/>
    <w:rsid w:val="005E1B9A"/>
    <w:rsid w:val="005E673E"/>
    <w:rsid w:val="00604E05"/>
    <w:rsid w:val="00676929"/>
    <w:rsid w:val="006B38C1"/>
    <w:rsid w:val="006C1F02"/>
    <w:rsid w:val="006D6147"/>
    <w:rsid w:val="007229F4"/>
    <w:rsid w:val="00787A47"/>
    <w:rsid w:val="007C76C4"/>
    <w:rsid w:val="007E40E1"/>
    <w:rsid w:val="00807F94"/>
    <w:rsid w:val="0081720D"/>
    <w:rsid w:val="00853B50"/>
    <w:rsid w:val="008628DD"/>
    <w:rsid w:val="00897F6D"/>
    <w:rsid w:val="008B0BA1"/>
    <w:rsid w:val="009C128F"/>
    <w:rsid w:val="00AD734A"/>
    <w:rsid w:val="00AF4B5D"/>
    <w:rsid w:val="00B014D7"/>
    <w:rsid w:val="00B95C38"/>
    <w:rsid w:val="00BC7A2B"/>
    <w:rsid w:val="00C25448"/>
    <w:rsid w:val="00C42FEE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02954"/>
    <w:rsid w:val="00D06D17"/>
    <w:rsid w:val="00D54184"/>
    <w:rsid w:val="00D56DC8"/>
    <w:rsid w:val="00DF08F9"/>
    <w:rsid w:val="00E370B4"/>
    <w:rsid w:val="00E94596"/>
    <w:rsid w:val="00EC5EC5"/>
    <w:rsid w:val="00EF41B7"/>
    <w:rsid w:val="00F17033"/>
    <w:rsid w:val="00F35C4A"/>
    <w:rsid w:val="00F61CEC"/>
    <w:rsid w:val="00FF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B92C0E-2A9D-497D-A7FA-FE0BBD856777}"/>
</file>

<file path=customXml/itemProps2.xml><?xml version="1.0" encoding="utf-8"?>
<ds:datastoreItem xmlns:ds="http://schemas.openxmlformats.org/officeDocument/2006/customXml" ds:itemID="{13E8EED6-D989-4F18-91B7-45748C4D8E93}"/>
</file>

<file path=customXml/itemProps3.xml><?xml version="1.0" encoding="utf-8"?>
<ds:datastoreItem xmlns:ds="http://schemas.openxmlformats.org/officeDocument/2006/customXml" ds:itemID="{3B77A62D-CC00-41FB-B935-7B6DB457D153}"/>
</file>

<file path=customXml/itemProps4.xml><?xml version="1.0" encoding="utf-8"?>
<ds:datastoreItem xmlns:ds="http://schemas.openxmlformats.org/officeDocument/2006/customXml" ds:itemID="{43D036F3-3998-4625-9D2A-6FCF4F9CAF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3</cp:revision>
  <cp:lastPrinted>2017-02-27T07:53:00Z</cp:lastPrinted>
  <dcterms:created xsi:type="dcterms:W3CDTF">2017-05-18T07:49:00Z</dcterms:created>
  <dcterms:modified xsi:type="dcterms:W3CDTF">2017-05-18T07:57:00Z</dcterms:modified>
</cp:coreProperties>
</file>