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F838BA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F838B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F838B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F23520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134"/>
        <w:gridCol w:w="1134"/>
        <w:gridCol w:w="1120"/>
        <w:gridCol w:w="1148"/>
        <w:gridCol w:w="1276"/>
        <w:gridCol w:w="992"/>
        <w:gridCol w:w="992"/>
        <w:gridCol w:w="1701"/>
        <w:gridCol w:w="851"/>
        <w:gridCol w:w="1134"/>
      </w:tblGrid>
      <w:tr w:rsidR="00897F6D" w:rsidRPr="006B59C0" w:rsidTr="00EF4533">
        <w:trPr>
          <w:trHeight w:val="196"/>
        </w:trPr>
        <w:tc>
          <w:tcPr>
            <w:tcW w:w="1560" w:type="dxa"/>
            <w:vMerge w:val="restart"/>
          </w:tcPr>
          <w:p w:rsidR="001E2A87" w:rsidRPr="006B59C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59C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6B59C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 xml:space="preserve">Общая </w:t>
            </w:r>
            <w:r w:rsidR="00CA7428" w:rsidRPr="006B59C0">
              <w:rPr>
                <w:sz w:val="24"/>
                <w:szCs w:val="24"/>
              </w:rPr>
              <w:t xml:space="preserve">сумма дохода </w:t>
            </w:r>
          </w:p>
          <w:p w:rsidR="00897F6D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 xml:space="preserve">за год, </w:t>
            </w:r>
          </w:p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тыс.</w:t>
            </w:r>
            <w:r w:rsidR="00897F6D" w:rsidRPr="006B59C0">
              <w:rPr>
                <w:sz w:val="24"/>
                <w:szCs w:val="24"/>
              </w:rPr>
              <w:t xml:space="preserve"> </w:t>
            </w:r>
            <w:r w:rsidRPr="006B59C0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Перечень объектов недвижим</w:t>
            </w:r>
            <w:r w:rsidRPr="006B59C0">
              <w:rPr>
                <w:sz w:val="24"/>
                <w:szCs w:val="24"/>
              </w:rPr>
              <w:t>о</w:t>
            </w:r>
            <w:r w:rsidRPr="006B59C0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6B59C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Перечень объектов недвиж</w:t>
            </w:r>
            <w:r w:rsidRPr="006B59C0">
              <w:rPr>
                <w:sz w:val="24"/>
                <w:szCs w:val="24"/>
              </w:rPr>
              <w:t>и</w:t>
            </w:r>
            <w:r w:rsidRPr="006B59C0">
              <w:rPr>
                <w:sz w:val="24"/>
                <w:szCs w:val="24"/>
              </w:rPr>
              <w:t>мости, находящихся в польз</w:t>
            </w:r>
            <w:r w:rsidRPr="006B59C0">
              <w:rPr>
                <w:sz w:val="24"/>
                <w:szCs w:val="24"/>
              </w:rPr>
              <w:t>о</w:t>
            </w:r>
            <w:r w:rsidRPr="006B59C0">
              <w:rPr>
                <w:sz w:val="24"/>
                <w:szCs w:val="24"/>
              </w:rPr>
              <w:t>вании</w:t>
            </w:r>
          </w:p>
        </w:tc>
        <w:tc>
          <w:tcPr>
            <w:tcW w:w="1701" w:type="dxa"/>
            <w:vMerge w:val="restart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bCs/>
                <w:sz w:val="24"/>
                <w:szCs w:val="24"/>
              </w:rPr>
              <w:t>Пре</w:t>
            </w:r>
            <w:r w:rsidRPr="006B59C0">
              <w:rPr>
                <w:bCs/>
                <w:sz w:val="24"/>
                <w:szCs w:val="24"/>
              </w:rPr>
              <w:t>д</w:t>
            </w:r>
            <w:r w:rsidRPr="006B59C0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6B59C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B59C0">
              <w:rPr>
                <w:bCs/>
                <w:sz w:val="24"/>
                <w:szCs w:val="24"/>
              </w:rPr>
              <w:t>Источн</w:t>
            </w:r>
            <w:r w:rsidRPr="006B59C0">
              <w:rPr>
                <w:bCs/>
                <w:sz w:val="24"/>
                <w:szCs w:val="24"/>
              </w:rPr>
              <w:t>и</w:t>
            </w:r>
            <w:r w:rsidRPr="006B59C0">
              <w:rPr>
                <w:bCs/>
                <w:sz w:val="24"/>
                <w:szCs w:val="24"/>
              </w:rPr>
              <w:t>ки пол</w:t>
            </w:r>
            <w:r w:rsidRPr="006B59C0">
              <w:rPr>
                <w:bCs/>
                <w:sz w:val="24"/>
                <w:szCs w:val="24"/>
              </w:rPr>
              <w:t>у</w:t>
            </w:r>
            <w:r w:rsidRPr="006B59C0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B59C0">
              <w:rPr>
                <w:bCs/>
                <w:sz w:val="24"/>
                <w:szCs w:val="24"/>
              </w:rPr>
              <w:t>за счет которых соверш</w:t>
            </w:r>
            <w:r w:rsidRPr="006B59C0">
              <w:rPr>
                <w:bCs/>
                <w:sz w:val="24"/>
                <w:szCs w:val="24"/>
              </w:rPr>
              <w:t>е</w:t>
            </w:r>
            <w:r w:rsidRPr="006B59C0">
              <w:rPr>
                <w:bCs/>
                <w:sz w:val="24"/>
                <w:szCs w:val="24"/>
              </w:rPr>
              <w:t>на сделка</w:t>
            </w:r>
          </w:p>
          <w:p w:rsidR="00897F6D" w:rsidRPr="006B59C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6B59C0" w:rsidTr="00EF4533">
        <w:trPr>
          <w:trHeight w:val="173"/>
        </w:trPr>
        <w:tc>
          <w:tcPr>
            <w:tcW w:w="1560" w:type="dxa"/>
            <w:vMerge/>
          </w:tcPr>
          <w:p w:rsidR="00CA7428" w:rsidRPr="006B59C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6B59C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6B59C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вид об</w:t>
            </w:r>
            <w:r w:rsidRPr="006B59C0">
              <w:rPr>
                <w:sz w:val="24"/>
                <w:szCs w:val="24"/>
              </w:rPr>
              <w:t>ъ</w:t>
            </w:r>
            <w:r w:rsidRPr="006B59C0">
              <w:rPr>
                <w:sz w:val="24"/>
                <w:szCs w:val="24"/>
              </w:rPr>
              <w:t>екта н</w:t>
            </w:r>
            <w:r w:rsidRPr="006B59C0">
              <w:rPr>
                <w:sz w:val="24"/>
                <w:szCs w:val="24"/>
              </w:rPr>
              <w:t>е</w:t>
            </w:r>
            <w:r w:rsidRPr="006B59C0">
              <w:rPr>
                <w:sz w:val="24"/>
                <w:szCs w:val="24"/>
              </w:rPr>
              <w:t>движ</w:t>
            </w:r>
            <w:r w:rsidRPr="006B59C0">
              <w:rPr>
                <w:sz w:val="24"/>
                <w:szCs w:val="24"/>
              </w:rPr>
              <w:t>и</w:t>
            </w:r>
            <w:r w:rsidRPr="006B59C0">
              <w:rPr>
                <w:sz w:val="24"/>
                <w:szCs w:val="24"/>
              </w:rPr>
              <w:t>мости</w:t>
            </w:r>
          </w:p>
        </w:tc>
        <w:tc>
          <w:tcPr>
            <w:tcW w:w="1120" w:type="dxa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площадь, кв.</w:t>
            </w:r>
            <w:r w:rsidR="000920CA" w:rsidRPr="006B59C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страна распол</w:t>
            </w:r>
            <w:r w:rsidRPr="006B59C0">
              <w:rPr>
                <w:sz w:val="24"/>
                <w:szCs w:val="24"/>
              </w:rPr>
              <w:t>о</w:t>
            </w:r>
            <w:r w:rsidRPr="006B59C0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вид объе</w:t>
            </w:r>
            <w:r w:rsidRPr="006B59C0">
              <w:rPr>
                <w:sz w:val="24"/>
                <w:szCs w:val="24"/>
              </w:rPr>
              <w:t>к</w:t>
            </w:r>
            <w:r w:rsidRPr="006B59C0">
              <w:rPr>
                <w:sz w:val="24"/>
                <w:szCs w:val="24"/>
              </w:rPr>
              <w:t>та недв</w:t>
            </w:r>
            <w:r w:rsidRPr="006B59C0">
              <w:rPr>
                <w:sz w:val="24"/>
                <w:szCs w:val="24"/>
              </w:rPr>
              <w:t>и</w:t>
            </w:r>
            <w:r w:rsidRPr="006B59C0">
              <w:rPr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пл</w:t>
            </w:r>
            <w:r w:rsidRPr="006B59C0">
              <w:rPr>
                <w:sz w:val="24"/>
                <w:szCs w:val="24"/>
              </w:rPr>
              <w:t>о</w:t>
            </w:r>
            <w:r w:rsidRPr="006B59C0">
              <w:rPr>
                <w:sz w:val="24"/>
                <w:szCs w:val="24"/>
              </w:rPr>
              <w:t>щадь, кв.</w:t>
            </w:r>
            <w:r w:rsidR="00897F6D" w:rsidRPr="006B59C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6B59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страна расп</w:t>
            </w:r>
            <w:r w:rsidRPr="006B59C0">
              <w:rPr>
                <w:sz w:val="24"/>
                <w:szCs w:val="24"/>
              </w:rPr>
              <w:t>о</w:t>
            </w:r>
            <w:r w:rsidRPr="006B59C0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</w:tcPr>
          <w:p w:rsidR="00CA7428" w:rsidRPr="006B59C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6B59C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6B59C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6B59C0" w:rsidTr="00EF4533">
        <w:trPr>
          <w:trHeight w:val="1275"/>
        </w:trPr>
        <w:tc>
          <w:tcPr>
            <w:tcW w:w="1560" w:type="dxa"/>
          </w:tcPr>
          <w:p w:rsidR="001025F2" w:rsidRDefault="002B709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B59C0">
              <w:rPr>
                <w:rFonts w:cs="Times New Roman"/>
                <w:sz w:val="24"/>
                <w:szCs w:val="24"/>
              </w:rPr>
              <w:t>Батурина Ольга</w:t>
            </w:r>
          </w:p>
          <w:p w:rsidR="00CA7428" w:rsidRPr="006B59C0" w:rsidRDefault="002B709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B59C0">
              <w:rPr>
                <w:rFonts w:cs="Times New Roman"/>
                <w:sz w:val="24"/>
                <w:szCs w:val="24"/>
              </w:rPr>
              <w:t>Анат</w:t>
            </w:r>
            <w:r w:rsidRPr="006B59C0">
              <w:rPr>
                <w:rFonts w:cs="Times New Roman"/>
                <w:sz w:val="24"/>
                <w:szCs w:val="24"/>
              </w:rPr>
              <w:t>о</w:t>
            </w:r>
            <w:r w:rsidRPr="006B59C0">
              <w:rPr>
                <w:rFonts w:cs="Times New Roman"/>
                <w:sz w:val="24"/>
                <w:szCs w:val="24"/>
              </w:rPr>
              <w:t>льевна</w:t>
            </w:r>
          </w:p>
        </w:tc>
        <w:tc>
          <w:tcPr>
            <w:tcW w:w="1559" w:type="dxa"/>
          </w:tcPr>
          <w:p w:rsidR="00CA7428" w:rsidRPr="006B59C0" w:rsidRDefault="002B7097" w:rsidP="006B59C0">
            <w:pPr>
              <w:ind w:left="-57" w:right="-57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Главный сп</w:t>
            </w:r>
            <w:r w:rsidRPr="006B59C0">
              <w:rPr>
                <w:sz w:val="24"/>
                <w:szCs w:val="24"/>
              </w:rPr>
              <w:t>е</w:t>
            </w:r>
            <w:r w:rsidRPr="006B59C0">
              <w:rPr>
                <w:sz w:val="24"/>
                <w:szCs w:val="24"/>
              </w:rPr>
              <w:t>циалист отд</w:t>
            </w:r>
            <w:r w:rsidRPr="006B59C0">
              <w:rPr>
                <w:sz w:val="24"/>
                <w:szCs w:val="24"/>
              </w:rPr>
              <w:t>е</w:t>
            </w:r>
            <w:r w:rsidRPr="006B59C0">
              <w:rPr>
                <w:sz w:val="24"/>
                <w:szCs w:val="24"/>
              </w:rPr>
              <w:t>ла финансов отраслей эк</w:t>
            </w:r>
            <w:r w:rsidRPr="006B59C0">
              <w:rPr>
                <w:sz w:val="24"/>
                <w:szCs w:val="24"/>
              </w:rPr>
              <w:t>о</w:t>
            </w:r>
            <w:r w:rsidRPr="006B59C0">
              <w:rPr>
                <w:sz w:val="24"/>
                <w:szCs w:val="24"/>
              </w:rPr>
              <w:t>номики д</w:t>
            </w:r>
            <w:r w:rsidRPr="006B59C0">
              <w:rPr>
                <w:sz w:val="24"/>
                <w:szCs w:val="24"/>
              </w:rPr>
              <w:t>е</w:t>
            </w:r>
            <w:r w:rsidRPr="006B59C0">
              <w:rPr>
                <w:sz w:val="24"/>
                <w:szCs w:val="24"/>
              </w:rPr>
              <w:t>партамента финансов админи</w:t>
            </w:r>
            <w:r w:rsidR="006B59C0">
              <w:rPr>
                <w:sz w:val="24"/>
                <w:szCs w:val="24"/>
              </w:rPr>
              <w:t>стр</w:t>
            </w:r>
            <w:r w:rsidR="006B59C0">
              <w:rPr>
                <w:sz w:val="24"/>
                <w:szCs w:val="24"/>
              </w:rPr>
              <w:t>а</w:t>
            </w:r>
            <w:r w:rsidR="006B59C0">
              <w:rPr>
                <w:sz w:val="24"/>
                <w:szCs w:val="24"/>
              </w:rPr>
              <w:t>ции города</w:t>
            </w:r>
          </w:p>
        </w:tc>
        <w:tc>
          <w:tcPr>
            <w:tcW w:w="1134" w:type="dxa"/>
            <w:shd w:val="clear" w:color="auto" w:fill="FFFFFF" w:themeFill="background1"/>
          </w:tcPr>
          <w:p w:rsidR="003D48AE" w:rsidRPr="006B59C0" w:rsidRDefault="003D48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9194F" w:rsidRPr="006B59C0" w:rsidRDefault="00E7143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564,293</w:t>
            </w:r>
          </w:p>
          <w:p w:rsidR="00A9194F" w:rsidRPr="006B59C0" w:rsidRDefault="00A9194F" w:rsidP="00A9194F">
            <w:pPr>
              <w:rPr>
                <w:sz w:val="24"/>
                <w:szCs w:val="24"/>
              </w:rPr>
            </w:pPr>
          </w:p>
          <w:p w:rsidR="00CA7428" w:rsidRPr="006B59C0" w:rsidRDefault="00CA7428" w:rsidP="00A9194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5562" w:rsidRPr="006B59C0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6B59C0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квартира</w:t>
            </w:r>
          </w:p>
        </w:tc>
        <w:tc>
          <w:tcPr>
            <w:tcW w:w="1120" w:type="dxa"/>
          </w:tcPr>
          <w:p w:rsidR="00025562" w:rsidRPr="006B59C0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6B59C0" w:rsidRDefault="00025562" w:rsidP="006B59C0">
            <w:pPr>
              <w:ind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52,6</w:t>
            </w:r>
          </w:p>
        </w:tc>
        <w:tc>
          <w:tcPr>
            <w:tcW w:w="1148" w:type="dxa"/>
          </w:tcPr>
          <w:p w:rsidR="00025562" w:rsidRPr="006B59C0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6B59C0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25562" w:rsidRPr="006B59C0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6B59C0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025562" w:rsidRPr="006B59C0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6B59C0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66,0</w:t>
            </w:r>
          </w:p>
        </w:tc>
        <w:tc>
          <w:tcPr>
            <w:tcW w:w="992" w:type="dxa"/>
          </w:tcPr>
          <w:p w:rsidR="00025562" w:rsidRPr="006B59C0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6B59C0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40F20" w:rsidRPr="006B59C0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6B59C0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40F20" w:rsidRPr="006B59C0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6B59C0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F20" w:rsidRPr="006B59C0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6B59C0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</w:tr>
      <w:tr w:rsidR="003752BB" w:rsidRPr="006B59C0" w:rsidTr="00EF4533">
        <w:trPr>
          <w:trHeight w:val="273"/>
        </w:trPr>
        <w:tc>
          <w:tcPr>
            <w:tcW w:w="1560" w:type="dxa"/>
            <w:vMerge w:val="restart"/>
          </w:tcPr>
          <w:p w:rsidR="003752BB" w:rsidRPr="006B59C0" w:rsidRDefault="001025F2" w:rsidP="002B70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3752BB" w:rsidRPr="006B59C0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3752BB" w:rsidRPr="006B59C0" w:rsidRDefault="00E7143A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2 098,706</w:t>
            </w:r>
          </w:p>
        </w:tc>
        <w:tc>
          <w:tcPr>
            <w:tcW w:w="1134" w:type="dxa"/>
            <w:vMerge w:val="restart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  <w:vMerge w:val="restart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Merge w:val="restart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52,0</w:t>
            </w:r>
          </w:p>
        </w:tc>
        <w:tc>
          <w:tcPr>
            <w:tcW w:w="992" w:type="dxa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Легковой а</w:t>
            </w:r>
            <w:r w:rsidRPr="006B59C0">
              <w:rPr>
                <w:sz w:val="24"/>
                <w:szCs w:val="24"/>
              </w:rPr>
              <w:t>в</w:t>
            </w:r>
            <w:r w:rsidRPr="006B59C0">
              <w:rPr>
                <w:sz w:val="24"/>
                <w:szCs w:val="24"/>
              </w:rPr>
              <w:t>томобиль «</w:t>
            </w:r>
            <w:r w:rsidR="00F838BA" w:rsidRPr="006B59C0">
              <w:rPr>
                <w:sz w:val="24"/>
                <w:szCs w:val="24"/>
                <w:lang w:val="en-US"/>
              </w:rPr>
              <w:t>TOYOTA</w:t>
            </w:r>
            <w:r w:rsidR="00F838BA" w:rsidRPr="006B59C0">
              <w:rPr>
                <w:sz w:val="24"/>
                <w:szCs w:val="24"/>
              </w:rPr>
              <w:t xml:space="preserve"> </w:t>
            </w:r>
            <w:r w:rsidR="00F838BA" w:rsidRPr="006B59C0">
              <w:rPr>
                <w:sz w:val="24"/>
                <w:szCs w:val="24"/>
                <w:lang w:val="en-US"/>
              </w:rPr>
              <w:t>LAND</w:t>
            </w:r>
            <w:r w:rsidR="00F838BA" w:rsidRPr="006B59C0">
              <w:rPr>
                <w:sz w:val="24"/>
                <w:szCs w:val="24"/>
              </w:rPr>
              <w:t xml:space="preserve"> </w:t>
            </w:r>
            <w:r w:rsidR="00F838BA" w:rsidRPr="006B59C0">
              <w:rPr>
                <w:sz w:val="24"/>
                <w:szCs w:val="24"/>
                <w:lang w:val="en-US"/>
              </w:rPr>
              <w:t>CRUI</w:t>
            </w:r>
            <w:r w:rsidR="00F838BA" w:rsidRPr="006B59C0">
              <w:rPr>
                <w:sz w:val="24"/>
                <w:szCs w:val="24"/>
                <w:lang w:val="en-US"/>
              </w:rPr>
              <w:t>S</w:t>
            </w:r>
            <w:r w:rsidR="00F838BA" w:rsidRPr="006B59C0">
              <w:rPr>
                <w:sz w:val="24"/>
                <w:szCs w:val="24"/>
                <w:lang w:val="en-US"/>
              </w:rPr>
              <w:t>ER</w:t>
            </w:r>
            <w:r w:rsidR="00F838BA" w:rsidRPr="006B59C0">
              <w:rPr>
                <w:sz w:val="24"/>
                <w:szCs w:val="24"/>
              </w:rPr>
              <w:t xml:space="preserve"> 2</w:t>
            </w:r>
            <w:r w:rsidRPr="006B59C0">
              <w:rPr>
                <w:sz w:val="24"/>
                <w:szCs w:val="24"/>
              </w:rPr>
              <w:t>00»</w:t>
            </w:r>
          </w:p>
        </w:tc>
        <w:tc>
          <w:tcPr>
            <w:tcW w:w="851" w:type="dxa"/>
            <w:vMerge w:val="restart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</w:tr>
      <w:tr w:rsidR="003752BB" w:rsidRPr="006B59C0" w:rsidTr="00EF4533">
        <w:trPr>
          <w:trHeight w:val="219"/>
        </w:trPr>
        <w:tc>
          <w:tcPr>
            <w:tcW w:w="1560" w:type="dxa"/>
            <w:vMerge/>
          </w:tcPr>
          <w:p w:rsidR="003752BB" w:rsidRPr="006B59C0" w:rsidRDefault="003752BB" w:rsidP="002B70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752BB" w:rsidRPr="006B59C0" w:rsidRDefault="003D48AE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52,6</w:t>
            </w:r>
          </w:p>
        </w:tc>
        <w:tc>
          <w:tcPr>
            <w:tcW w:w="992" w:type="dxa"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752BB" w:rsidRPr="006B59C0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24CAF" w:rsidRPr="006B59C0" w:rsidTr="00EF4533">
        <w:tc>
          <w:tcPr>
            <w:tcW w:w="1560" w:type="dxa"/>
          </w:tcPr>
          <w:p w:rsidR="00824CAF" w:rsidRPr="006B59C0" w:rsidRDefault="00824CAF" w:rsidP="00DB6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B59C0">
              <w:rPr>
                <w:rFonts w:cs="Times New Roman"/>
                <w:sz w:val="24"/>
                <w:szCs w:val="24"/>
              </w:rPr>
              <w:t>Несоверше</w:t>
            </w:r>
            <w:r w:rsidRPr="006B59C0">
              <w:rPr>
                <w:rFonts w:cs="Times New Roman"/>
                <w:sz w:val="24"/>
                <w:szCs w:val="24"/>
              </w:rPr>
              <w:t>н</w:t>
            </w:r>
            <w:r w:rsidRPr="006B59C0">
              <w:rPr>
                <w:rFonts w:cs="Times New Roman"/>
                <w:sz w:val="24"/>
                <w:szCs w:val="24"/>
              </w:rPr>
              <w:t>нолетний р</w:t>
            </w:r>
            <w:r w:rsidRPr="006B59C0">
              <w:rPr>
                <w:rFonts w:cs="Times New Roman"/>
                <w:sz w:val="24"/>
                <w:szCs w:val="24"/>
              </w:rPr>
              <w:t>е</w:t>
            </w:r>
            <w:r w:rsidRPr="006B59C0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B59C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B59C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B59C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B59C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48" w:type="dxa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B59C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824CAF" w:rsidRPr="006B59C0" w:rsidRDefault="00A323CA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824CAF" w:rsidRPr="006B59C0" w:rsidRDefault="00A323CA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52,6</w:t>
            </w:r>
          </w:p>
        </w:tc>
        <w:tc>
          <w:tcPr>
            <w:tcW w:w="992" w:type="dxa"/>
            <w:vAlign w:val="center"/>
          </w:tcPr>
          <w:p w:rsidR="00824CAF" w:rsidRPr="006B59C0" w:rsidRDefault="00A323CA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24CAF" w:rsidRPr="006B59C0" w:rsidRDefault="00A323CA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824CAF" w:rsidRPr="006B59C0" w:rsidRDefault="00A323CA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24CAF" w:rsidRPr="006B59C0" w:rsidRDefault="00A323CA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</w:tr>
      <w:tr w:rsidR="00824CAF" w:rsidRPr="006B59C0" w:rsidTr="00EF4533">
        <w:tc>
          <w:tcPr>
            <w:tcW w:w="1560" w:type="dxa"/>
            <w:vMerge w:val="restart"/>
          </w:tcPr>
          <w:p w:rsidR="00824CAF" w:rsidRPr="006B59C0" w:rsidRDefault="00824CAF" w:rsidP="00DB6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6B59C0">
              <w:rPr>
                <w:rFonts w:cs="Times New Roman"/>
                <w:sz w:val="24"/>
                <w:szCs w:val="24"/>
              </w:rPr>
              <w:t>Несоверше</w:t>
            </w:r>
            <w:r w:rsidRPr="006B59C0">
              <w:rPr>
                <w:rFonts w:cs="Times New Roman"/>
                <w:sz w:val="24"/>
                <w:szCs w:val="24"/>
              </w:rPr>
              <w:t>н</w:t>
            </w:r>
            <w:r w:rsidRPr="006B59C0">
              <w:rPr>
                <w:rFonts w:cs="Times New Roman"/>
                <w:sz w:val="24"/>
                <w:szCs w:val="24"/>
              </w:rPr>
              <w:t>нолетний р</w:t>
            </w:r>
            <w:r w:rsidRPr="006B59C0">
              <w:rPr>
                <w:rFonts w:cs="Times New Roman"/>
                <w:sz w:val="24"/>
                <w:szCs w:val="24"/>
              </w:rPr>
              <w:t>е</w:t>
            </w:r>
            <w:r w:rsidRPr="006B59C0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59" w:type="dxa"/>
            <w:vMerge w:val="restart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  <w:vMerge w:val="restart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Merge w:val="restart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52,0</w:t>
            </w:r>
          </w:p>
        </w:tc>
        <w:tc>
          <w:tcPr>
            <w:tcW w:w="992" w:type="dxa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824CAF" w:rsidRPr="006B59C0" w:rsidRDefault="00824CAF" w:rsidP="00DB6E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-</w:t>
            </w:r>
          </w:p>
        </w:tc>
      </w:tr>
      <w:tr w:rsidR="003752BB" w:rsidRPr="006B59C0" w:rsidTr="00EF4533">
        <w:tc>
          <w:tcPr>
            <w:tcW w:w="1560" w:type="dxa"/>
            <w:vMerge/>
          </w:tcPr>
          <w:p w:rsidR="003752BB" w:rsidRPr="006B59C0" w:rsidRDefault="003752BB" w:rsidP="002B70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752BB" w:rsidRPr="006B59C0" w:rsidRDefault="003752BB" w:rsidP="009979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752BB" w:rsidRPr="006B59C0" w:rsidRDefault="003D48AE" w:rsidP="009979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52,6</w:t>
            </w:r>
          </w:p>
        </w:tc>
        <w:tc>
          <w:tcPr>
            <w:tcW w:w="992" w:type="dxa"/>
            <w:vAlign w:val="center"/>
          </w:tcPr>
          <w:p w:rsidR="003752BB" w:rsidRPr="006B59C0" w:rsidRDefault="003752BB" w:rsidP="009979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59C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52BB" w:rsidRPr="006B59C0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A323CA" w:rsidRDefault="00787A47" w:rsidP="006B59C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787A47" w:rsidRPr="00A323CA" w:rsidSect="006B59C0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17" w:rsidRDefault="00B07317" w:rsidP="003F034E">
      <w:r>
        <w:separator/>
      </w:r>
    </w:p>
  </w:endnote>
  <w:endnote w:type="continuationSeparator" w:id="0">
    <w:p w:rsidR="00B07317" w:rsidRDefault="00B0731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17" w:rsidRDefault="00B07317" w:rsidP="003F034E">
      <w:r>
        <w:separator/>
      </w:r>
    </w:p>
  </w:footnote>
  <w:footnote w:type="continuationSeparator" w:id="0">
    <w:p w:rsidR="00B07317" w:rsidRDefault="00B0731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5562"/>
    <w:rsid w:val="00027798"/>
    <w:rsid w:val="000920CA"/>
    <w:rsid w:val="001025F2"/>
    <w:rsid w:val="001A671C"/>
    <w:rsid w:val="001E2A87"/>
    <w:rsid w:val="00215F76"/>
    <w:rsid w:val="00271D86"/>
    <w:rsid w:val="002B7097"/>
    <w:rsid w:val="002F6EE2"/>
    <w:rsid w:val="00357CF6"/>
    <w:rsid w:val="003752BB"/>
    <w:rsid w:val="003D48AE"/>
    <w:rsid w:val="003F034E"/>
    <w:rsid w:val="00452BFF"/>
    <w:rsid w:val="00457128"/>
    <w:rsid w:val="004641E4"/>
    <w:rsid w:val="0048424B"/>
    <w:rsid w:val="004F54EF"/>
    <w:rsid w:val="00527CA5"/>
    <w:rsid w:val="00545178"/>
    <w:rsid w:val="00547FBB"/>
    <w:rsid w:val="0057511F"/>
    <w:rsid w:val="005A6767"/>
    <w:rsid w:val="00604E05"/>
    <w:rsid w:val="0065218E"/>
    <w:rsid w:val="00673795"/>
    <w:rsid w:val="006B38C1"/>
    <w:rsid w:val="006B59C0"/>
    <w:rsid w:val="006E3A5E"/>
    <w:rsid w:val="006F2E48"/>
    <w:rsid w:val="006F451F"/>
    <w:rsid w:val="007229F4"/>
    <w:rsid w:val="00787A47"/>
    <w:rsid w:val="007E40E1"/>
    <w:rsid w:val="00824CAF"/>
    <w:rsid w:val="00853B50"/>
    <w:rsid w:val="008628DD"/>
    <w:rsid w:val="00897F6D"/>
    <w:rsid w:val="008B0BA1"/>
    <w:rsid w:val="00943872"/>
    <w:rsid w:val="00997959"/>
    <w:rsid w:val="009B0202"/>
    <w:rsid w:val="009C128F"/>
    <w:rsid w:val="009D38F9"/>
    <w:rsid w:val="009E7FEA"/>
    <w:rsid w:val="00A323CA"/>
    <w:rsid w:val="00A9194F"/>
    <w:rsid w:val="00AD734A"/>
    <w:rsid w:val="00AF4B5D"/>
    <w:rsid w:val="00B014D7"/>
    <w:rsid w:val="00B07317"/>
    <w:rsid w:val="00B21167"/>
    <w:rsid w:val="00B40F20"/>
    <w:rsid w:val="00B82320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64BE"/>
    <w:rsid w:val="00D37EBD"/>
    <w:rsid w:val="00DF08F9"/>
    <w:rsid w:val="00E06673"/>
    <w:rsid w:val="00E370B4"/>
    <w:rsid w:val="00E7143A"/>
    <w:rsid w:val="00EA46DA"/>
    <w:rsid w:val="00EF4533"/>
    <w:rsid w:val="00EF5753"/>
    <w:rsid w:val="00F23520"/>
    <w:rsid w:val="00F51546"/>
    <w:rsid w:val="00F61CEC"/>
    <w:rsid w:val="00F8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B06C8A-22E1-4860-8EB5-E3DC9BFE5B14}"/>
</file>

<file path=customXml/itemProps2.xml><?xml version="1.0" encoding="utf-8"?>
<ds:datastoreItem xmlns:ds="http://schemas.openxmlformats.org/officeDocument/2006/customXml" ds:itemID="{8987C684-615E-4D22-A490-A2AB1D2175B7}"/>
</file>

<file path=customXml/itemProps3.xml><?xml version="1.0" encoding="utf-8"?>
<ds:datastoreItem xmlns:ds="http://schemas.openxmlformats.org/officeDocument/2006/customXml" ds:itemID="{BDCD7A50-B3B5-4D6D-ACBC-78C2B2450D9A}"/>
</file>

<file path=customXml/itemProps4.xml><?xml version="1.0" encoding="utf-8"?>
<ds:datastoreItem xmlns:ds="http://schemas.openxmlformats.org/officeDocument/2006/customXml" ds:itemID="{7CE119C1-D8C1-4F69-AD89-549AFBD1F0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31</cp:revision>
  <cp:lastPrinted>2017-03-28T05:14:00Z</cp:lastPrinted>
  <dcterms:created xsi:type="dcterms:W3CDTF">2015-03-24T03:24:00Z</dcterms:created>
  <dcterms:modified xsi:type="dcterms:W3CDTF">2017-04-11T08:28:00Z</dcterms:modified>
</cp:coreProperties>
</file>