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1FD" w:rsidRPr="008F4024" w:rsidRDefault="00324F9B" w:rsidP="00324F9B">
      <w:pPr>
        <w:jc w:val="center"/>
        <w:rPr>
          <w:rFonts w:ascii="Times New Roman" w:hAnsi="Times New Roman" w:cs="Times New Roman"/>
          <w:sz w:val="28"/>
          <w:szCs w:val="28"/>
        </w:rPr>
      </w:pPr>
      <w:r w:rsidRPr="008F4024">
        <w:rPr>
          <w:rFonts w:ascii="Times New Roman" w:hAnsi="Times New Roman" w:cs="Times New Roman"/>
          <w:sz w:val="28"/>
          <w:szCs w:val="28"/>
        </w:rPr>
        <w:t>СВЕДЕНИЯ</w:t>
      </w:r>
    </w:p>
    <w:p w:rsidR="00324F9B" w:rsidRPr="008F4024" w:rsidRDefault="00324F9B" w:rsidP="00324F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4024">
        <w:rPr>
          <w:rFonts w:ascii="Times New Roman" w:hAnsi="Times New Roman" w:cs="Times New Roman"/>
          <w:sz w:val="28"/>
          <w:szCs w:val="28"/>
        </w:rPr>
        <w:t>О доходах за 2016 год, об имуществе и обязательствах имущественного характера по состоянию на 31 декабря 2016 года, представленных Главой города Красноярска, муниципальными служащими администрации города Красноярска, об источниках получения средств, за счет которых совершена сделка</w:t>
      </w:r>
    </w:p>
    <w:p w:rsidR="00324F9B" w:rsidRPr="008F4024" w:rsidRDefault="00324F9B" w:rsidP="00324F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024">
        <w:rPr>
          <w:rFonts w:ascii="Times New Roman" w:hAnsi="Times New Roman" w:cs="Times New Roman"/>
          <w:sz w:val="28"/>
          <w:szCs w:val="28"/>
        </w:rPr>
        <w:t>в 2016 году</w:t>
      </w:r>
    </w:p>
    <w:p w:rsidR="00324F9B" w:rsidRDefault="00324F9B" w:rsidP="00324F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356"/>
        <w:gridCol w:w="1540"/>
        <w:gridCol w:w="898"/>
        <w:gridCol w:w="1417"/>
        <w:gridCol w:w="851"/>
        <w:gridCol w:w="1417"/>
        <w:gridCol w:w="1418"/>
        <w:gridCol w:w="992"/>
        <w:gridCol w:w="1134"/>
        <w:gridCol w:w="1418"/>
        <w:gridCol w:w="992"/>
        <w:gridCol w:w="1417"/>
      </w:tblGrid>
      <w:tr w:rsidR="00990C82" w:rsidRPr="00990C82" w:rsidTr="00421D21">
        <w:tc>
          <w:tcPr>
            <w:tcW w:w="1356" w:type="dxa"/>
            <w:vMerge w:val="restart"/>
          </w:tcPr>
          <w:p w:rsidR="00990C82" w:rsidRPr="00990C82" w:rsidRDefault="00990C82" w:rsidP="00324F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0C82">
              <w:rPr>
                <w:rFonts w:ascii="Times New Roman" w:hAnsi="Times New Roman" w:cs="Times New Roman"/>
                <w:sz w:val="18"/>
                <w:szCs w:val="18"/>
              </w:rPr>
              <w:t>ФИО</w:t>
            </w:r>
          </w:p>
        </w:tc>
        <w:tc>
          <w:tcPr>
            <w:tcW w:w="1540" w:type="dxa"/>
            <w:vMerge w:val="restart"/>
          </w:tcPr>
          <w:p w:rsidR="00990C82" w:rsidRPr="00990C82" w:rsidRDefault="00990C82" w:rsidP="00324F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0C82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898" w:type="dxa"/>
            <w:vMerge w:val="restart"/>
          </w:tcPr>
          <w:p w:rsidR="00990C82" w:rsidRPr="00990C82" w:rsidRDefault="00990C82" w:rsidP="00324F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год (тыс. руб.)</w:t>
            </w:r>
          </w:p>
        </w:tc>
        <w:tc>
          <w:tcPr>
            <w:tcW w:w="3685" w:type="dxa"/>
            <w:gridSpan w:val="3"/>
          </w:tcPr>
          <w:p w:rsidR="00990C82" w:rsidRPr="00990C82" w:rsidRDefault="00990C82" w:rsidP="00324F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544" w:type="dxa"/>
            <w:gridSpan w:val="3"/>
          </w:tcPr>
          <w:p w:rsidR="00990C82" w:rsidRPr="00990C82" w:rsidRDefault="00990C82" w:rsidP="00324F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недвижимости находящихся в пользовании</w:t>
            </w:r>
          </w:p>
        </w:tc>
        <w:tc>
          <w:tcPr>
            <w:tcW w:w="1418" w:type="dxa"/>
            <w:vMerge w:val="restart"/>
          </w:tcPr>
          <w:p w:rsidR="00990C82" w:rsidRPr="00990C82" w:rsidRDefault="00990C82" w:rsidP="00324F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990C82" w:rsidRPr="00990C82" w:rsidRDefault="00990C82" w:rsidP="00324F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Предмет сделки</w:t>
            </w:r>
          </w:p>
        </w:tc>
        <w:tc>
          <w:tcPr>
            <w:tcW w:w="1417" w:type="dxa"/>
            <w:vMerge w:val="restart"/>
          </w:tcPr>
          <w:p w:rsidR="00990C82" w:rsidRPr="00990C82" w:rsidRDefault="00990C82" w:rsidP="00324F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Источники получения средств, за счет которых совершена сделка</w:t>
            </w:r>
          </w:p>
        </w:tc>
      </w:tr>
      <w:tr w:rsidR="00421D21" w:rsidRPr="00990C82" w:rsidTr="00421D21">
        <w:tc>
          <w:tcPr>
            <w:tcW w:w="1356" w:type="dxa"/>
            <w:vMerge/>
          </w:tcPr>
          <w:p w:rsidR="00990C82" w:rsidRPr="00990C82" w:rsidRDefault="00990C82" w:rsidP="00324F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990C82" w:rsidRPr="00990C82" w:rsidRDefault="00990C82" w:rsidP="00324F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8" w:type="dxa"/>
            <w:vMerge/>
          </w:tcPr>
          <w:p w:rsidR="00990C82" w:rsidRPr="00990C82" w:rsidRDefault="00990C82" w:rsidP="00324F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990C82" w:rsidRPr="00990C82" w:rsidRDefault="00990C82" w:rsidP="00324F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0C82"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51" w:type="dxa"/>
          </w:tcPr>
          <w:p w:rsidR="00990C82" w:rsidRDefault="00990C82" w:rsidP="00324F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90C82" w:rsidRPr="00990C82" w:rsidRDefault="00990C82" w:rsidP="00990C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кв. м.</w:t>
            </w:r>
          </w:p>
        </w:tc>
        <w:tc>
          <w:tcPr>
            <w:tcW w:w="1417" w:type="dxa"/>
          </w:tcPr>
          <w:p w:rsidR="00990C82" w:rsidRPr="00990C82" w:rsidRDefault="00990C82" w:rsidP="00324F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</w:tcPr>
          <w:p w:rsidR="00990C82" w:rsidRPr="00990C82" w:rsidRDefault="00990C82" w:rsidP="00FB30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0C82"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92" w:type="dxa"/>
          </w:tcPr>
          <w:p w:rsidR="00990C82" w:rsidRDefault="00990C82" w:rsidP="00FB30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90C82" w:rsidRPr="00990C82" w:rsidRDefault="00990C82" w:rsidP="00FB30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кв. м.</w:t>
            </w:r>
          </w:p>
        </w:tc>
        <w:tc>
          <w:tcPr>
            <w:tcW w:w="1134" w:type="dxa"/>
          </w:tcPr>
          <w:p w:rsidR="00990C82" w:rsidRPr="00990C82" w:rsidRDefault="00990C82" w:rsidP="00FB30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990C82" w:rsidRPr="00990C82" w:rsidRDefault="00990C82" w:rsidP="00324F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90C82" w:rsidRPr="00990C82" w:rsidRDefault="00990C82" w:rsidP="00324F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990C82" w:rsidRPr="00990C82" w:rsidRDefault="00990C82" w:rsidP="00324F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21D21" w:rsidRPr="00421D21" w:rsidTr="00421D21">
        <w:tc>
          <w:tcPr>
            <w:tcW w:w="1356" w:type="dxa"/>
          </w:tcPr>
          <w:p w:rsidR="00990C82" w:rsidRPr="00421D21" w:rsidRDefault="00990C82" w:rsidP="00324F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1D21">
              <w:rPr>
                <w:rFonts w:ascii="Times New Roman" w:hAnsi="Times New Roman" w:cs="Times New Roman"/>
                <w:sz w:val="18"/>
                <w:szCs w:val="18"/>
              </w:rPr>
              <w:t>Гордеев Анатолий Владимирович</w:t>
            </w:r>
          </w:p>
        </w:tc>
        <w:tc>
          <w:tcPr>
            <w:tcW w:w="1540" w:type="dxa"/>
          </w:tcPr>
          <w:p w:rsidR="00990C82" w:rsidRPr="00421D21" w:rsidRDefault="00421D21" w:rsidP="00324F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 МАУДО «СДЮСШОР «Юность»</w:t>
            </w:r>
          </w:p>
        </w:tc>
        <w:tc>
          <w:tcPr>
            <w:tcW w:w="898" w:type="dxa"/>
          </w:tcPr>
          <w:p w:rsidR="00990C82" w:rsidRPr="00421D21" w:rsidRDefault="00421D21" w:rsidP="00324F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846,252</w:t>
            </w:r>
          </w:p>
        </w:tc>
        <w:tc>
          <w:tcPr>
            <w:tcW w:w="1417" w:type="dxa"/>
          </w:tcPr>
          <w:p w:rsidR="00990C82" w:rsidRPr="00421D21" w:rsidRDefault="00421D21" w:rsidP="00324F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990C82" w:rsidRPr="00421D21" w:rsidRDefault="00421D21" w:rsidP="00324F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1417" w:type="dxa"/>
          </w:tcPr>
          <w:p w:rsidR="00990C82" w:rsidRPr="00421D21" w:rsidRDefault="00421D21" w:rsidP="00324F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418" w:type="dxa"/>
          </w:tcPr>
          <w:p w:rsidR="00990C82" w:rsidRPr="00421D21" w:rsidRDefault="00421D21" w:rsidP="00324F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92" w:type="dxa"/>
          </w:tcPr>
          <w:p w:rsidR="00990C82" w:rsidRPr="00421D21" w:rsidRDefault="00421D21" w:rsidP="00324F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134" w:type="dxa"/>
          </w:tcPr>
          <w:p w:rsidR="00990C82" w:rsidRPr="00421D21" w:rsidRDefault="00421D21" w:rsidP="00324F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418" w:type="dxa"/>
          </w:tcPr>
          <w:p w:rsidR="00990C82" w:rsidRPr="00421D21" w:rsidRDefault="00421D21" w:rsidP="00324F9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PEUGEOT 4007</w:t>
            </w:r>
          </w:p>
        </w:tc>
        <w:tc>
          <w:tcPr>
            <w:tcW w:w="992" w:type="dxa"/>
          </w:tcPr>
          <w:p w:rsidR="00990C82" w:rsidRPr="00421D21" w:rsidRDefault="00421D21" w:rsidP="00324F9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</w:t>
            </w:r>
          </w:p>
        </w:tc>
        <w:tc>
          <w:tcPr>
            <w:tcW w:w="1417" w:type="dxa"/>
          </w:tcPr>
          <w:p w:rsidR="00990C82" w:rsidRPr="00421D21" w:rsidRDefault="00421D21" w:rsidP="00324F9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</w:t>
            </w:r>
          </w:p>
        </w:tc>
      </w:tr>
      <w:tr w:rsidR="00421D21" w:rsidRPr="00421D21" w:rsidTr="00421D21">
        <w:tc>
          <w:tcPr>
            <w:tcW w:w="1356" w:type="dxa"/>
          </w:tcPr>
          <w:p w:rsidR="00990C82" w:rsidRPr="00421D21" w:rsidRDefault="00990C82" w:rsidP="00324F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1D21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540" w:type="dxa"/>
          </w:tcPr>
          <w:p w:rsidR="00990C82" w:rsidRPr="00421D21" w:rsidRDefault="001F1C1E" w:rsidP="00324F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98" w:type="dxa"/>
          </w:tcPr>
          <w:p w:rsidR="00990C82" w:rsidRPr="00421D21" w:rsidRDefault="00421D21" w:rsidP="00324F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477,134</w:t>
            </w:r>
          </w:p>
        </w:tc>
        <w:tc>
          <w:tcPr>
            <w:tcW w:w="1417" w:type="dxa"/>
          </w:tcPr>
          <w:p w:rsidR="00990C82" w:rsidRDefault="00421D21" w:rsidP="00324F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21D21" w:rsidRPr="00421D21" w:rsidRDefault="00421D21" w:rsidP="00324F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990C82" w:rsidRDefault="00421D21" w:rsidP="00324F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  <w:p w:rsidR="00421D21" w:rsidRPr="00421D21" w:rsidRDefault="00421D21" w:rsidP="00324F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82,0</w:t>
            </w:r>
          </w:p>
        </w:tc>
        <w:tc>
          <w:tcPr>
            <w:tcW w:w="1417" w:type="dxa"/>
          </w:tcPr>
          <w:p w:rsidR="00990C82" w:rsidRDefault="00421D21" w:rsidP="00324F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421D21" w:rsidRPr="00421D21" w:rsidRDefault="00421D21" w:rsidP="00324F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418" w:type="dxa"/>
          </w:tcPr>
          <w:p w:rsidR="00990C82" w:rsidRPr="00421D21" w:rsidRDefault="00421D21" w:rsidP="00324F9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</w:t>
            </w:r>
          </w:p>
        </w:tc>
        <w:tc>
          <w:tcPr>
            <w:tcW w:w="992" w:type="dxa"/>
          </w:tcPr>
          <w:p w:rsidR="00990C82" w:rsidRPr="00421D21" w:rsidRDefault="00421D21" w:rsidP="00324F9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</w:t>
            </w:r>
          </w:p>
        </w:tc>
        <w:tc>
          <w:tcPr>
            <w:tcW w:w="1134" w:type="dxa"/>
          </w:tcPr>
          <w:p w:rsidR="00990C82" w:rsidRPr="00421D21" w:rsidRDefault="00421D21" w:rsidP="00324F9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</w:t>
            </w:r>
          </w:p>
        </w:tc>
        <w:tc>
          <w:tcPr>
            <w:tcW w:w="1418" w:type="dxa"/>
          </w:tcPr>
          <w:p w:rsidR="00990C82" w:rsidRPr="00421D21" w:rsidRDefault="00421D21" w:rsidP="00324F9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</w:t>
            </w:r>
          </w:p>
        </w:tc>
        <w:tc>
          <w:tcPr>
            <w:tcW w:w="992" w:type="dxa"/>
          </w:tcPr>
          <w:p w:rsidR="00990C82" w:rsidRPr="00421D21" w:rsidRDefault="00421D21" w:rsidP="00324F9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</w:t>
            </w:r>
          </w:p>
        </w:tc>
        <w:tc>
          <w:tcPr>
            <w:tcW w:w="1417" w:type="dxa"/>
          </w:tcPr>
          <w:p w:rsidR="00990C82" w:rsidRPr="00421D21" w:rsidRDefault="00421D21" w:rsidP="00324F9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</w:t>
            </w:r>
          </w:p>
        </w:tc>
      </w:tr>
    </w:tbl>
    <w:p w:rsidR="00324F9B" w:rsidRDefault="00324F9B" w:rsidP="003412F4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412F4" w:rsidRPr="008F4024" w:rsidRDefault="003412F4" w:rsidP="003412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F4024">
        <w:rPr>
          <w:rFonts w:ascii="Times New Roman" w:hAnsi="Times New Roman" w:cs="Times New Roman"/>
          <w:sz w:val="28"/>
          <w:szCs w:val="28"/>
        </w:rPr>
        <w:t xml:space="preserve">Я, Гордеев Анатолий Владимирович,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</w:t>
      </w:r>
      <w:r w:rsidR="00A453CC" w:rsidRPr="008F4024">
        <w:rPr>
          <w:rFonts w:ascii="Times New Roman" w:hAnsi="Times New Roman" w:cs="Times New Roman"/>
          <w:sz w:val="28"/>
          <w:szCs w:val="28"/>
        </w:rPr>
        <w:t>обязательствах имущественного характера, а также сведений о доходах, об имуществе и обязательствах имущественного характера моей супруги за 2016 год, о</w:t>
      </w:r>
      <w:r w:rsidR="001F1C1E">
        <w:rPr>
          <w:rFonts w:ascii="Times New Roman" w:hAnsi="Times New Roman" w:cs="Times New Roman"/>
          <w:sz w:val="28"/>
          <w:szCs w:val="28"/>
        </w:rPr>
        <w:t>б источниках получения средств.</w:t>
      </w:r>
    </w:p>
    <w:sectPr w:rsidR="003412F4" w:rsidRPr="008F4024" w:rsidSect="003412F4">
      <w:pgSz w:w="16838" w:h="11906" w:orient="landscape" w:code="9"/>
      <w:pgMar w:top="1701" w:right="907" w:bottom="851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24F9B"/>
    <w:rsid w:val="001F1C1E"/>
    <w:rsid w:val="00324F9B"/>
    <w:rsid w:val="003412F4"/>
    <w:rsid w:val="00421D21"/>
    <w:rsid w:val="004C61FD"/>
    <w:rsid w:val="008F4024"/>
    <w:rsid w:val="00990C82"/>
    <w:rsid w:val="00A45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F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99D818-797A-46E9-A66A-FFC1A903CF8A}"/>
</file>

<file path=customXml/itemProps2.xml><?xml version="1.0" encoding="utf-8"?>
<ds:datastoreItem xmlns:ds="http://schemas.openxmlformats.org/officeDocument/2006/customXml" ds:itemID="{2F9958C2-E2D4-4AAD-BE13-A20A94FF13E2}"/>
</file>

<file path=customXml/itemProps3.xml><?xml version="1.0" encoding="utf-8"?>
<ds:datastoreItem xmlns:ds="http://schemas.openxmlformats.org/officeDocument/2006/customXml" ds:itemID="{134C34D8-656D-4BCD-ADF1-C79E929C54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pirogova</cp:lastModifiedBy>
  <cp:revision>2</cp:revision>
  <dcterms:created xsi:type="dcterms:W3CDTF">2017-04-06T07:28:00Z</dcterms:created>
  <dcterms:modified xsi:type="dcterms:W3CDTF">2017-04-06T07:28:00Z</dcterms:modified>
</cp:coreProperties>
</file>