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4F324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4F324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4F324F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511668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FE1E60" w:rsidRDefault="00CA7428" w:rsidP="00FE1E6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Дол</w:t>
            </w:r>
            <w:r w:rsidRPr="00FE1E60">
              <w:rPr>
                <w:sz w:val="24"/>
                <w:szCs w:val="24"/>
              </w:rPr>
              <w:t>ж</w:t>
            </w:r>
            <w:r w:rsidRPr="00FE1E60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FE1E60" w:rsidRDefault="00897F6D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 xml:space="preserve">Общая </w:t>
            </w:r>
            <w:r w:rsidR="00CA7428" w:rsidRPr="00FE1E60">
              <w:rPr>
                <w:sz w:val="24"/>
                <w:szCs w:val="24"/>
              </w:rPr>
              <w:t>сумма дохода</w:t>
            </w:r>
          </w:p>
          <w:p w:rsidR="00897F6D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за год,</w:t>
            </w:r>
          </w:p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тыс.</w:t>
            </w:r>
            <w:r w:rsidR="00897F6D" w:rsidRPr="00FE1E60">
              <w:rPr>
                <w:sz w:val="24"/>
                <w:szCs w:val="24"/>
              </w:rPr>
              <w:t xml:space="preserve"> </w:t>
            </w:r>
            <w:r w:rsidRPr="00FE1E60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Перечень объектов недвижим</w:t>
            </w:r>
            <w:r w:rsidRPr="00FE1E60">
              <w:rPr>
                <w:sz w:val="24"/>
                <w:szCs w:val="24"/>
              </w:rPr>
              <w:t>о</w:t>
            </w:r>
            <w:r w:rsidRPr="00FE1E60">
              <w:rPr>
                <w:sz w:val="24"/>
                <w:szCs w:val="24"/>
              </w:rPr>
              <w:t>сти, принадлежащих на праве со</w:t>
            </w:r>
            <w:r w:rsidRPr="00FE1E60">
              <w:rPr>
                <w:sz w:val="24"/>
                <w:szCs w:val="24"/>
              </w:rPr>
              <w:t>б</w:t>
            </w:r>
            <w:r w:rsidRPr="00FE1E60">
              <w:rPr>
                <w:sz w:val="24"/>
                <w:szCs w:val="24"/>
              </w:rPr>
              <w:t>ственности</w:t>
            </w:r>
          </w:p>
          <w:p w:rsidR="00897F6D" w:rsidRPr="00FE1E60" w:rsidRDefault="00897F6D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Перечень объектов недвижим</w:t>
            </w:r>
            <w:r w:rsidRPr="00FE1E60">
              <w:rPr>
                <w:sz w:val="24"/>
                <w:szCs w:val="24"/>
              </w:rPr>
              <w:t>о</w:t>
            </w:r>
            <w:r w:rsidRPr="00FE1E60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E1E60">
              <w:rPr>
                <w:rFonts w:cs="Times New Roman"/>
                <w:sz w:val="24"/>
                <w:szCs w:val="24"/>
              </w:rPr>
              <w:t>тран</w:t>
            </w:r>
            <w:r w:rsidRPr="00FE1E60">
              <w:rPr>
                <w:rFonts w:cs="Times New Roman"/>
                <w:sz w:val="24"/>
                <w:szCs w:val="24"/>
              </w:rPr>
              <w:t>с</w:t>
            </w:r>
            <w:r w:rsidRPr="00FE1E60">
              <w:rPr>
                <w:rFonts w:cs="Times New Roman"/>
                <w:sz w:val="24"/>
                <w:szCs w:val="24"/>
              </w:rPr>
              <w:t>порт</w:t>
            </w:r>
            <w:r w:rsidR="00897F6D" w:rsidRPr="00FE1E6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E1E6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E1E6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bCs/>
                <w:sz w:val="24"/>
                <w:szCs w:val="24"/>
              </w:rPr>
              <w:t>Пре</w:t>
            </w:r>
            <w:r w:rsidRPr="00FE1E60">
              <w:rPr>
                <w:bCs/>
                <w:sz w:val="24"/>
                <w:szCs w:val="24"/>
              </w:rPr>
              <w:t>д</w:t>
            </w:r>
            <w:r w:rsidRPr="00FE1E6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E1E60" w:rsidRDefault="00CA7428" w:rsidP="00FE1E60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E1E60">
              <w:rPr>
                <w:bCs/>
                <w:sz w:val="24"/>
                <w:szCs w:val="24"/>
              </w:rPr>
              <w:t>Источн</w:t>
            </w:r>
            <w:r w:rsidRPr="00FE1E60">
              <w:rPr>
                <w:bCs/>
                <w:sz w:val="24"/>
                <w:szCs w:val="24"/>
              </w:rPr>
              <w:t>и</w:t>
            </w:r>
            <w:r w:rsidRPr="00FE1E60">
              <w:rPr>
                <w:bCs/>
                <w:sz w:val="24"/>
                <w:szCs w:val="24"/>
              </w:rPr>
              <w:t>ки пол</w:t>
            </w:r>
            <w:r w:rsidRPr="00FE1E60">
              <w:rPr>
                <w:bCs/>
                <w:sz w:val="24"/>
                <w:szCs w:val="24"/>
              </w:rPr>
              <w:t>у</w:t>
            </w:r>
            <w:r w:rsidRPr="00FE1E60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E1E6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E1E60">
              <w:rPr>
                <w:bCs/>
                <w:sz w:val="24"/>
                <w:szCs w:val="24"/>
              </w:rPr>
              <w:t>счет</w:t>
            </w:r>
            <w:proofErr w:type="gramEnd"/>
            <w:r w:rsidRPr="00FE1E60">
              <w:rPr>
                <w:bCs/>
                <w:sz w:val="24"/>
                <w:szCs w:val="24"/>
              </w:rPr>
              <w:t xml:space="preserve"> которых соверш</w:t>
            </w:r>
            <w:r w:rsidRPr="00FE1E60">
              <w:rPr>
                <w:bCs/>
                <w:sz w:val="24"/>
                <w:szCs w:val="24"/>
              </w:rPr>
              <w:t>е</w:t>
            </w:r>
            <w:r w:rsidRPr="00FE1E60">
              <w:rPr>
                <w:bCs/>
                <w:sz w:val="24"/>
                <w:szCs w:val="24"/>
              </w:rPr>
              <w:t>на сделка</w:t>
            </w:r>
          </w:p>
          <w:p w:rsidR="00897F6D" w:rsidRPr="00FE1E60" w:rsidRDefault="00897F6D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FE1E60">
        <w:trPr>
          <w:trHeight w:val="173"/>
        </w:trPr>
        <w:tc>
          <w:tcPr>
            <w:tcW w:w="2018" w:type="dxa"/>
            <w:vMerge/>
          </w:tcPr>
          <w:p w:rsidR="00CA7428" w:rsidRPr="00FE1E60" w:rsidRDefault="00CA7428" w:rsidP="00FE1E6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CA7428" w:rsidRPr="00FE1E60" w:rsidRDefault="00CA7428" w:rsidP="00FE1E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E1E60" w:rsidRDefault="00CA7428" w:rsidP="00FE1E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вид объекта недвижим</w:t>
            </w:r>
            <w:r w:rsidRPr="00FE1E60">
              <w:rPr>
                <w:sz w:val="24"/>
                <w:szCs w:val="24"/>
              </w:rPr>
              <w:t>о</w:t>
            </w:r>
            <w:r w:rsidRPr="00FE1E60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пл</w:t>
            </w:r>
            <w:r w:rsidRPr="00FE1E60">
              <w:rPr>
                <w:sz w:val="24"/>
                <w:szCs w:val="24"/>
              </w:rPr>
              <w:t>о</w:t>
            </w:r>
            <w:r w:rsidRPr="00FE1E60">
              <w:rPr>
                <w:sz w:val="24"/>
                <w:szCs w:val="24"/>
              </w:rPr>
              <w:t>щадь, кв.</w:t>
            </w:r>
            <w:r w:rsidR="000920CA" w:rsidRPr="00FE1E6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страна ра</w:t>
            </w:r>
            <w:r w:rsidRPr="00FE1E60">
              <w:rPr>
                <w:sz w:val="24"/>
                <w:szCs w:val="24"/>
              </w:rPr>
              <w:t>с</w:t>
            </w:r>
            <w:r w:rsidRPr="00FE1E60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вид объекта недвиж</w:t>
            </w:r>
            <w:r w:rsidRPr="00FE1E60">
              <w:rPr>
                <w:sz w:val="24"/>
                <w:szCs w:val="24"/>
              </w:rPr>
              <w:t>и</w:t>
            </w:r>
            <w:r w:rsidRPr="00FE1E60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пл</w:t>
            </w:r>
            <w:r w:rsidRPr="00FE1E60">
              <w:rPr>
                <w:sz w:val="24"/>
                <w:szCs w:val="24"/>
              </w:rPr>
              <w:t>о</w:t>
            </w:r>
            <w:r w:rsidRPr="00FE1E60">
              <w:rPr>
                <w:sz w:val="24"/>
                <w:szCs w:val="24"/>
              </w:rPr>
              <w:t>щадь, кв.</w:t>
            </w:r>
            <w:r w:rsidR="00897F6D" w:rsidRPr="00FE1E6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E1E60" w:rsidRDefault="00CA7428" w:rsidP="00FE1E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E1E60">
              <w:rPr>
                <w:sz w:val="24"/>
                <w:szCs w:val="24"/>
              </w:rPr>
              <w:t>страна ра</w:t>
            </w:r>
            <w:r w:rsidRPr="00FE1E60">
              <w:rPr>
                <w:sz w:val="24"/>
                <w:szCs w:val="24"/>
              </w:rPr>
              <w:t>с</w:t>
            </w:r>
            <w:r w:rsidRPr="00FE1E60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E1E60" w:rsidRDefault="00CA7428" w:rsidP="00FE1E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E1E60" w:rsidRDefault="00CA7428" w:rsidP="00FE1E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E1E60" w:rsidRDefault="00CA7428" w:rsidP="00FE1E6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D62FD" w:rsidRPr="00FE1E60" w:rsidTr="00FE1E60">
        <w:tc>
          <w:tcPr>
            <w:tcW w:w="2018" w:type="dxa"/>
            <w:vMerge w:val="restart"/>
          </w:tcPr>
          <w:p w:rsidR="003D62FD" w:rsidRPr="00FE1E60" w:rsidRDefault="003D62FD" w:rsidP="00DC102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FE1E60">
              <w:rPr>
                <w:rFonts w:cs="Times New Roman"/>
                <w:sz w:val="24"/>
                <w:szCs w:val="24"/>
              </w:rPr>
              <w:t>Кайсина Юлия Николаевна</w:t>
            </w:r>
          </w:p>
        </w:tc>
        <w:tc>
          <w:tcPr>
            <w:tcW w:w="1056" w:type="dxa"/>
            <w:vMerge w:val="restart"/>
          </w:tcPr>
          <w:p w:rsidR="003D62FD" w:rsidRPr="00FE1E60" w:rsidRDefault="003D62FD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начал</w:t>
            </w:r>
            <w:r w:rsidRPr="00FE1E60">
              <w:rPr>
                <w:rFonts w:cs="Times New Roman"/>
                <w:sz w:val="24"/>
                <w:szCs w:val="24"/>
              </w:rPr>
              <w:t>ь</w:t>
            </w:r>
            <w:r w:rsidRPr="00FE1E60">
              <w:rPr>
                <w:rFonts w:cs="Times New Roman"/>
                <w:sz w:val="24"/>
                <w:szCs w:val="24"/>
              </w:rPr>
              <w:t>ник ф</w:t>
            </w:r>
            <w:r w:rsidRPr="00FE1E60">
              <w:rPr>
                <w:rFonts w:cs="Times New Roman"/>
                <w:sz w:val="24"/>
                <w:szCs w:val="24"/>
              </w:rPr>
              <w:t>и</w:t>
            </w:r>
            <w:r w:rsidRPr="00FE1E60">
              <w:rPr>
                <w:rFonts w:cs="Times New Roman"/>
                <w:sz w:val="24"/>
                <w:szCs w:val="24"/>
              </w:rPr>
              <w:t>нансов</w:t>
            </w:r>
            <w:r w:rsidRPr="00FE1E60">
              <w:rPr>
                <w:rFonts w:cs="Times New Roman"/>
                <w:sz w:val="24"/>
                <w:szCs w:val="24"/>
              </w:rPr>
              <w:t>о</w:t>
            </w:r>
            <w:r w:rsidRPr="00FE1E60">
              <w:rPr>
                <w:rFonts w:cs="Times New Roman"/>
                <w:sz w:val="24"/>
                <w:szCs w:val="24"/>
              </w:rPr>
              <w:t xml:space="preserve">го </w:t>
            </w:r>
            <w:proofErr w:type="gramStart"/>
            <w:r w:rsidRPr="00FE1E60">
              <w:rPr>
                <w:rFonts w:cs="Times New Roman"/>
                <w:sz w:val="24"/>
                <w:szCs w:val="24"/>
              </w:rPr>
              <w:t>отд</w:t>
            </w:r>
            <w:r w:rsidRPr="00FE1E60">
              <w:rPr>
                <w:rFonts w:cs="Times New Roman"/>
                <w:sz w:val="24"/>
                <w:szCs w:val="24"/>
              </w:rPr>
              <w:t>е</w:t>
            </w:r>
            <w:r w:rsidRPr="00FE1E60">
              <w:rPr>
                <w:rFonts w:cs="Times New Roman"/>
                <w:sz w:val="24"/>
                <w:szCs w:val="24"/>
              </w:rPr>
              <w:t xml:space="preserve">ла </w:t>
            </w:r>
            <w:r w:rsidR="00FE1E60" w:rsidRPr="00FE1E60">
              <w:rPr>
                <w:rFonts w:cs="Times New Roman"/>
                <w:sz w:val="24"/>
                <w:szCs w:val="24"/>
              </w:rPr>
              <w:t>д</w:t>
            </w:r>
            <w:r w:rsidR="00FE1E60" w:rsidRPr="00FE1E60">
              <w:rPr>
                <w:rFonts w:cs="Times New Roman"/>
                <w:sz w:val="24"/>
                <w:szCs w:val="24"/>
              </w:rPr>
              <w:t>е</w:t>
            </w:r>
            <w:r w:rsidR="00FE1E60" w:rsidRPr="00FE1E60">
              <w:rPr>
                <w:rFonts w:cs="Times New Roman"/>
                <w:sz w:val="24"/>
                <w:szCs w:val="24"/>
              </w:rPr>
              <w:t>парт</w:t>
            </w:r>
            <w:r w:rsidR="00FE1E60" w:rsidRPr="00FE1E60">
              <w:rPr>
                <w:rFonts w:cs="Times New Roman"/>
                <w:sz w:val="24"/>
                <w:szCs w:val="24"/>
              </w:rPr>
              <w:t>а</w:t>
            </w:r>
            <w:r w:rsidR="00FE1E60" w:rsidRPr="00FE1E60">
              <w:rPr>
                <w:rFonts w:cs="Times New Roman"/>
                <w:sz w:val="24"/>
                <w:szCs w:val="24"/>
              </w:rPr>
              <w:t>мента горо</w:t>
            </w:r>
            <w:r w:rsidR="00FE1E60" w:rsidRPr="00FE1E60">
              <w:rPr>
                <w:rFonts w:cs="Times New Roman"/>
                <w:sz w:val="24"/>
                <w:szCs w:val="24"/>
              </w:rPr>
              <w:t>д</w:t>
            </w:r>
            <w:r w:rsidR="00FE1E60" w:rsidRPr="00FE1E60">
              <w:rPr>
                <w:rFonts w:cs="Times New Roman"/>
                <w:sz w:val="24"/>
                <w:szCs w:val="24"/>
              </w:rPr>
              <w:t>ского хозя</w:t>
            </w:r>
            <w:r w:rsidR="00FE1E60" w:rsidRPr="00FE1E60">
              <w:rPr>
                <w:rFonts w:cs="Times New Roman"/>
                <w:sz w:val="24"/>
                <w:szCs w:val="24"/>
              </w:rPr>
              <w:t>й</w:t>
            </w:r>
            <w:r w:rsidR="00FE1E60" w:rsidRPr="00FE1E60">
              <w:rPr>
                <w:rFonts w:cs="Times New Roman"/>
                <w:sz w:val="24"/>
                <w:szCs w:val="24"/>
              </w:rPr>
              <w:t>ства а</w:t>
            </w:r>
            <w:r w:rsidR="00FE1E60" w:rsidRPr="00FE1E60">
              <w:rPr>
                <w:rFonts w:cs="Times New Roman"/>
                <w:sz w:val="24"/>
                <w:szCs w:val="24"/>
              </w:rPr>
              <w:t>д</w:t>
            </w:r>
            <w:r w:rsidR="00FE1E60" w:rsidRPr="00FE1E60">
              <w:rPr>
                <w:rFonts w:cs="Times New Roman"/>
                <w:sz w:val="24"/>
                <w:szCs w:val="24"/>
              </w:rPr>
              <w:t>мин</w:t>
            </w:r>
            <w:r w:rsidR="00FE1E60" w:rsidRPr="00FE1E60">
              <w:rPr>
                <w:rFonts w:cs="Times New Roman"/>
                <w:sz w:val="24"/>
                <w:szCs w:val="24"/>
              </w:rPr>
              <w:t>и</w:t>
            </w:r>
            <w:r w:rsidR="00FE1E60" w:rsidRPr="00FE1E60">
              <w:rPr>
                <w:rFonts w:cs="Times New Roman"/>
                <w:sz w:val="24"/>
                <w:szCs w:val="24"/>
              </w:rPr>
              <w:t>страции города Красн</w:t>
            </w:r>
            <w:r w:rsidR="00FE1E60" w:rsidRPr="00FE1E60">
              <w:rPr>
                <w:rFonts w:cs="Times New Roman"/>
                <w:sz w:val="24"/>
                <w:szCs w:val="24"/>
              </w:rPr>
              <w:t>о</w:t>
            </w:r>
            <w:r w:rsidR="00FE1E60" w:rsidRPr="00FE1E60">
              <w:rPr>
                <w:rFonts w:cs="Times New Roman"/>
                <w:sz w:val="24"/>
                <w:szCs w:val="24"/>
              </w:rPr>
              <w:t>ярска</w:t>
            </w:r>
            <w:proofErr w:type="gramEnd"/>
          </w:p>
        </w:tc>
        <w:tc>
          <w:tcPr>
            <w:tcW w:w="1078" w:type="dxa"/>
            <w:vMerge w:val="restart"/>
          </w:tcPr>
          <w:p w:rsidR="003D62FD" w:rsidRPr="00FE1E60" w:rsidRDefault="009B1401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868,79</w:t>
            </w:r>
          </w:p>
        </w:tc>
        <w:tc>
          <w:tcPr>
            <w:tcW w:w="1434" w:type="dxa"/>
            <w:tcBorders>
              <w:bottom w:val="nil"/>
              <w:right w:val="single" w:sz="4" w:space="0" w:color="auto"/>
            </w:tcBorders>
          </w:tcPr>
          <w:p w:rsidR="003D62FD" w:rsidRDefault="003D62FD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квартира</w:t>
            </w:r>
          </w:p>
          <w:p w:rsidR="005F4071" w:rsidRPr="00FE1E60" w:rsidRDefault="005F4071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D62FD" w:rsidRPr="00FE1E60" w:rsidRDefault="003D62FD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54,5</w:t>
            </w:r>
          </w:p>
        </w:tc>
        <w:tc>
          <w:tcPr>
            <w:tcW w:w="1320" w:type="dxa"/>
            <w:tcBorders>
              <w:left w:val="single" w:sz="4" w:space="0" w:color="auto"/>
              <w:bottom w:val="nil"/>
            </w:tcBorders>
          </w:tcPr>
          <w:p w:rsidR="003D62FD" w:rsidRPr="00FE1E60" w:rsidRDefault="003D62FD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D62FD" w:rsidRPr="00FE1E60" w:rsidRDefault="00FE1E60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3D62FD" w:rsidRPr="00FE1E60" w:rsidRDefault="00FE1E60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3D62FD" w:rsidRPr="00FE1E60" w:rsidRDefault="00FE1E60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3D62FD" w:rsidRPr="00FE1E60" w:rsidRDefault="00863DCC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3D62FD" w:rsidRPr="00FE1E60">
              <w:rPr>
                <w:rFonts w:cs="Times New Roman"/>
                <w:sz w:val="24"/>
                <w:szCs w:val="24"/>
              </w:rPr>
              <w:t>втом</w:t>
            </w:r>
            <w:r w:rsidR="003D62FD" w:rsidRPr="00FE1E60">
              <w:rPr>
                <w:rFonts w:cs="Times New Roman"/>
                <w:sz w:val="24"/>
                <w:szCs w:val="24"/>
              </w:rPr>
              <w:t>о</w:t>
            </w:r>
            <w:r w:rsidR="003D62FD" w:rsidRPr="00FE1E60">
              <w:rPr>
                <w:rFonts w:cs="Times New Roman"/>
                <w:sz w:val="24"/>
                <w:szCs w:val="24"/>
              </w:rPr>
              <w:t>биль ле</w:t>
            </w:r>
            <w:r w:rsidR="003D62FD" w:rsidRPr="00FE1E60">
              <w:rPr>
                <w:rFonts w:cs="Times New Roman"/>
                <w:sz w:val="24"/>
                <w:szCs w:val="24"/>
              </w:rPr>
              <w:t>г</w:t>
            </w:r>
            <w:r w:rsidR="003D62FD" w:rsidRPr="00FE1E60">
              <w:rPr>
                <w:rFonts w:cs="Times New Roman"/>
                <w:sz w:val="24"/>
                <w:szCs w:val="24"/>
              </w:rPr>
              <w:t>ковой TOYOTA</w:t>
            </w:r>
          </w:p>
        </w:tc>
        <w:tc>
          <w:tcPr>
            <w:tcW w:w="851" w:type="dxa"/>
            <w:vMerge w:val="restart"/>
          </w:tcPr>
          <w:p w:rsidR="003D62FD" w:rsidRPr="00FE1E60" w:rsidRDefault="00FE1E60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D62FD" w:rsidRPr="00FE1E60" w:rsidRDefault="00FE1E60" w:rsidP="00DC102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  <w:tr w:rsidR="003D62FD" w:rsidRPr="00FE1E60" w:rsidTr="00FE1E60">
        <w:tc>
          <w:tcPr>
            <w:tcW w:w="2018" w:type="dxa"/>
            <w:vMerge/>
          </w:tcPr>
          <w:p w:rsidR="003D62FD" w:rsidRPr="00FE1E60" w:rsidRDefault="003D62FD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D62FD" w:rsidRPr="00FE1E60" w:rsidRDefault="003D62FD" w:rsidP="00063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bottom w:val="nil"/>
              <w:right w:val="single" w:sz="4" w:space="0" w:color="auto"/>
            </w:tcBorders>
          </w:tcPr>
          <w:p w:rsidR="003D62FD" w:rsidRPr="00FE1E60" w:rsidRDefault="00863DCC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3D62FD" w:rsidRPr="00FE1E60">
              <w:rPr>
                <w:rFonts w:cs="Times New Roman"/>
                <w:sz w:val="24"/>
                <w:szCs w:val="24"/>
              </w:rPr>
              <w:t xml:space="preserve">араж 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24,5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</w:tcBorders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D62FD" w:rsidRPr="00FE1E60" w:rsidRDefault="003D62FD" w:rsidP="005116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62FD" w:rsidRPr="00FE1E60" w:rsidTr="00FE1E60">
        <w:tc>
          <w:tcPr>
            <w:tcW w:w="2018" w:type="dxa"/>
            <w:vMerge/>
          </w:tcPr>
          <w:p w:rsidR="003D62FD" w:rsidRPr="00FE1E60" w:rsidRDefault="003D62FD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D62FD" w:rsidRPr="00FE1E60" w:rsidRDefault="003D62FD" w:rsidP="00063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bottom w:val="nil"/>
              <w:right w:val="single" w:sz="4" w:space="0" w:color="auto"/>
            </w:tcBorders>
          </w:tcPr>
          <w:p w:rsidR="005F4071" w:rsidRDefault="005F4071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D62FD" w:rsidRDefault="00863DCC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3D62FD" w:rsidRPr="00FE1E60">
              <w:rPr>
                <w:rFonts w:cs="Times New Roman"/>
                <w:sz w:val="24"/>
                <w:szCs w:val="24"/>
              </w:rPr>
              <w:t>адовый земельный участок</w:t>
            </w:r>
          </w:p>
          <w:p w:rsidR="005F4071" w:rsidRPr="00FE1E60" w:rsidRDefault="005F4071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071" w:rsidRDefault="005F4071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580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</w:tcBorders>
          </w:tcPr>
          <w:p w:rsidR="005F4071" w:rsidRDefault="005F4071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E1E6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D62FD" w:rsidRPr="00FE1E60" w:rsidRDefault="003D62FD" w:rsidP="005116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62FD" w:rsidRPr="00FE1E60" w:rsidTr="00FE1E60">
        <w:tc>
          <w:tcPr>
            <w:tcW w:w="2018" w:type="dxa"/>
            <w:vMerge/>
          </w:tcPr>
          <w:p w:rsidR="003D62FD" w:rsidRPr="00FE1E60" w:rsidRDefault="003D62FD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D62FD" w:rsidRPr="00FE1E60" w:rsidRDefault="003D62FD" w:rsidP="00063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right w:val="single" w:sz="4" w:space="0" w:color="auto"/>
            </w:tcBorders>
          </w:tcPr>
          <w:p w:rsidR="00863DCC" w:rsidRDefault="00863DCC" w:rsidP="00863DCC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3D62FD" w:rsidRPr="00FE1E60" w:rsidRDefault="00863DCC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3D62FD" w:rsidRPr="00FE1E60">
              <w:rPr>
                <w:rFonts w:cs="Times New Roman"/>
                <w:sz w:val="24"/>
                <w:szCs w:val="24"/>
              </w:rPr>
              <w:t>емельный участок под размещение гаражей для личного транспорта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3DCC" w:rsidRDefault="00863DCC" w:rsidP="00863DCC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3D62FD" w:rsidRPr="00FE1E60" w:rsidRDefault="00863DCC" w:rsidP="00863DCC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3D62FD" w:rsidRPr="00FE1E60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</w:tcBorders>
          </w:tcPr>
          <w:p w:rsidR="003D62FD" w:rsidRDefault="003D62FD" w:rsidP="00863DCC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863DCC" w:rsidRPr="00FE1E60" w:rsidRDefault="00863DCC" w:rsidP="00863DCC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Россия</w:t>
            </w:r>
          </w:p>
        </w:tc>
        <w:tc>
          <w:tcPr>
            <w:tcW w:w="1357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D62FD" w:rsidRPr="00FE1E60" w:rsidRDefault="003D62FD" w:rsidP="005116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D62FD" w:rsidRPr="00FE1E60" w:rsidRDefault="003D62FD" w:rsidP="007E34A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8628DD" w:rsidRPr="00FE1E60" w:rsidRDefault="008628DD" w:rsidP="0069570A">
      <w:pPr>
        <w:autoSpaceDE w:val="0"/>
        <w:autoSpaceDN w:val="0"/>
        <w:adjustRightInd w:val="0"/>
        <w:ind w:firstLine="11340"/>
        <w:jc w:val="center"/>
        <w:rPr>
          <w:rFonts w:cs="Times New Roman"/>
          <w:sz w:val="24"/>
          <w:szCs w:val="24"/>
        </w:rPr>
      </w:pPr>
    </w:p>
    <w:sectPr w:rsidR="008628DD" w:rsidRPr="00FE1E60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3C0" w:rsidRDefault="00D533C0" w:rsidP="003F034E">
      <w:r>
        <w:separator/>
      </w:r>
    </w:p>
  </w:endnote>
  <w:endnote w:type="continuationSeparator" w:id="0">
    <w:p w:rsidR="00D533C0" w:rsidRDefault="00D533C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3C0" w:rsidRDefault="00D533C0" w:rsidP="003F034E">
      <w:r>
        <w:separator/>
      </w:r>
    </w:p>
  </w:footnote>
  <w:footnote w:type="continuationSeparator" w:id="0">
    <w:p w:rsidR="00D533C0" w:rsidRDefault="00D533C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C68"/>
    <w:rsid w:val="0009017C"/>
    <w:rsid w:val="000920CA"/>
    <w:rsid w:val="000E65AF"/>
    <w:rsid w:val="00156342"/>
    <w:rsid w:val="001870EC"/>
    <w:rsid w:val="0019641E"/>
    <w:rsid w:val="001C0E0F"/>
    <w:rsid w:val="001E2A87"/>
    <w:rsid w:val="00271D86"/>
    <w:rsid w:val="00334CDC"/>
    <w:rsid w:val="003D62FD"/>
    <w:rsid w:val="003F034E"/>
    <w:rsid w:val="0042492A"/>
    <w:rsid w:val="00436467"/>
    <w:rsid w:val="00452BFF"/>
    <w:rsid w:val="00457128"/>
    <w:rsid w:val="0046661A"/>
    <w:rsid w:val="004F324F"/>
    <w:rsid w:val="004F54EF"/>
    <w:rsid w:val="004F6F36"/>
    <w:rsid w:val="00511668"/>
    <w:rsid w:val="005261FD"/>
    <w:rsid w:val="00547FBB"/>
    <w:rsid w:val="00566C82"/>
    <w:rsid w:val="0057511F"/>
    <w:rsid w:val="00593E16"/>
    <w:rsid w:val="005B298B"/>
    <w:rsid w:val="005B4E43"/>
    <w:rsid w:val="005E1B9A"/>
    <w:rsid w:val="005F4071"/>
    <w:rsid w:val="00604E05"/>
    <w:rsid w:val="00671D19"/>
    <w:rsid w:val="0069570A"/>
    <w:rsid w:val="006B38C1"/>
    <w:rsid w:val="006D6147"/>
    <w:rsid w:val="0070019E"/>
    <w:rsid w:val="007229F4"/>
    <w:rsid w:val="00753B0D"/>
    <w:rsid w:val="007818C0"/>
    <w:rsid w:val="00787A47"/>
    <w:rsid w:val="007E40E1"/>
    <w:rsid w:val="00853B50"/>
    <w:rsid w:val="008628DD"/>
    <w:rsid w:val="00863DCC"/>
    <w:rsid w:val="0089234F"/>
    <w:rsid w:val="00897F6D"/>
    <w:rsid w:val="008B0BA1"/>
    <w:rsid w:val="008E3014"/>
    <w:rsid w:val="00972117"/>
    <w:rsid w:val="009B1401"/>
    <w:rsid w:val="009C128F"/>
    <w:rsid w:val="00A0604E"/>
    <w:rsid w:val="00AD734A"/>
    <w:rsid w:val="00AE486B"/>
    <w:rsid w:val="00AF4B5D"/>
    <w:rsid w:val="00AF5B37"/>
    <w:rsid w:val="00B014D7"/>
    <w:rsid w:val="00B95C38"/>
    <w:rsid w:val="00BC7A2B"/>
    <w:rsid w:val="00C12A3F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14C58"/>
    <w:rsid w:val="00D533C0"/>
    <w:rsid w:val="00D56DC8"/>
    <w:rsid w:val="00DC1021"/>
    <w:rsid w:val="00DF08F9"/>
    <w:rsid w:val="00E370B4"/>
    <w:rsid w:val="00E65BC3"/>
    <w:rsid w:val="00F4591B"/>
    <w:rsid w:val="00F61CEC"/>
    <w:rsid w:val="00FA11FA"/>
    <w:rsid w:val="00FE1E60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87BAD7-5FE9-4839-A5BD-E64EE5F93E2D}"/>
</file>

<file path=customXml/itemProps2.xml><?xml version="1.0" encoding="utf-8"?>
<ds:datastoreItem xmlns:ds="http://schemas.openxmlformats.org/officeDocument/2006/customXml" ds:itemID="{70AC0E65-E78C-433F-9F1F-E70E3FE0822B}"/>
</file>

<file path=customXml/itemProps3.xml><?xml version="1.0" encoding="utf-8"?>
<ds:datastoreItem xmlns:ds="http://schemas.openxmlformats.org/officeDocument/2006/customXml" ds:itemID="{E11021D5-8550-4FB7-9933-536F8B4B8395}"/>
</file>

<file path=customXml/itemProps4.xml><?xml version="1.0" encoding="utf-8"?>
<ds:datastoreItem xmlns:ds="http://schemas.openxmlformats.org/officeDocument/2006/customXml" ds:itemID="{CD055889-3C0C-4A5F-8E69-338311D4F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11</cp:revision>
  <cp:lastPrinted>2017-03-14T04:40:00Z</cp:lastPrinted>
  <dcterms:created xsi:type="dcterms:W3CDTF">2017-02-09T01:48:00Z</dcterms:created>
  <dcterms:modified xsi:type="dcterms:W3CDTF">2017-05-22T05:37:00Z</dcterms:modified>
</cp:coreProperties>
</file>