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</w:t>
      </w:r>
      <w:r w:rsidR="007A547D">
        <w:rPr>
          <w:rFonts w:cs="Times New Roman"/>
          <w:sz w:val="30"/>
          <w:szCs w:val="30"/>
        </w:rPr>
        <w:t xml:space="preserve"> 201</w:t>
      </w:r>
      <w:r w:rsidR="00CF685D">
        <w:rPr>
          <w:rFonts w:cs="Times New Roman"/>
          <w:sz w:val="30"/>
          <w:szCs w:val="30"/>
        </w:rPr>
        <w:t>6</w:t>
      </w:r>
      <w:r w:rsidR="007A547D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</w:t>
      </w:r>
      <w:r w:rsidR="007A547D">
        <w:rPr>
          <w:rFonts w:cs="Times New Roman"/>
          <w:sz w:val="30"/>
          <w:szCs w:val="30"/>
        </w:rPr>
        <w:t xml:space="preserve"> 201</w:t>
      </w:r>
      <w:r w:rsidR="00CF685D">
        <w:rPr>
          <w:rFonts w:cs="Times New Roman"/>
          <w:sz w:val="30"/>
          <w:szCs w:val="30"/>
        </w:rPr>
        <w:t>6</w:t>
      </w:r>
      <w:r w:rsidR="007A547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7A547D">
        <w:rPr>
          <w:rFonts w:cs="Times New Roman"/>
          <w:sz w:val="30"/>
          <w:szCs w:val="30"/>
        </w:rPr>
        <w:t xml:space="preserve"> 201</w:t>
      </w:r>
      <w:r w:rsidR="00CF685D">
        <w:rPr>
          <w:rFonts w:cs="Times New Roman"/>
          <w:sz w:val="30"/>
          <w:szCs w:val="30"/>
        </w:rPr>
        <w:t>6</w:t>
      </w:r>
      <w:r w:rsidR="007A547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992"/>
        <w:gridCol w:w="1050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CC0EFF" w:rsidTr="00485A4F">
        <w:trPr>
          <w:trHeight w:val="196"/>
        </w:trPr>
        <w:tc>
          <w:tcPr>
            <w:tcW w:w="1843" w:type="dxa"/>
            <w:vMerge w:val="restart"/>
          </w:tcPr>
          <w:p w:rsidR="001E2A87" w:rsidRPr="00CC0EF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C0EFF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CC0EF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CC0EF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CC0EF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 xml:space="preserve">Общая </w:t>
            </w:r>
            <w:r w:rsidR="00CA7428" w:rsidRPr="00CC0EFF">
              <w:rPr>
                <w:sz w:val="24"/>
                <w:szCs w:val="24"/>
              </w:rPr>
              <w:t xml:space="preserve">сумма дохода </w:t>
            </w:r>
          </w:p>
          <w:p w:rsidR="00897F6D" w:rsidRPr="00CC0EF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 xml:space="preserve">за год, </w:t>
            </w:r>
          </w:p>
          <w:p w:rsidR="00CA7428" w:rsidRPr="00CC0EF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тыс.</w:t>
            </w:r>
            <w:r w:rsidR="00897F6D" w:rsidRPr="00CC0EFF">
              <w:rPr>
                <w:sz w:val="24"/>
                <w:szCs w:val="24"/>
              </w:rPr>
              <w:t xml:space="preserve"> </w:t>
            </w:r>
            <w:r w:rsidRPr="00CC0EFF">
              <w:rPr>
                <w:sz w:val="24"/>
                <w:szCs w:val="24"/>
              </w:rPr>
              <w:t>руб.</w:t>
            </w:r>
          </w:p>
        </w:tc>
        <w:tc>
          <w:tcPr>
            <w:tcW w:w="3291" w:type="dxa"/>
            <w:gridSpan w:val="3"/>
          </w:tcPr>
          <w:p w:rsidR="00CA7428" w:rsidRPr="00CC0EF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Перечень объектов недвиж</w:t>
            </w:r>
            <w:r w:rsidRPr="00CC0EFF">
              <w:rPr>
                <w:sz w:val="24"/>
                <w:szCs w:val="24"/>
              </w:rPr>
              <w:t>и</w:t>
            </w:r>
            <w:r w:rsidRPr="00CC0EFF">
              <w:rPr>
                <w:sz w:val="24"/>
                <w:szCs w:val="24"/>
              </w:rPr>
              <w:t>мости, принадлежащих на праве собственности</w:t>
            </w:r>
          </w:p>
          <w:p w:rsidR="00897F6D" w:rsidRPr="00CC0EF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CC0EF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Перечень объектов недвижим</w:t>
            </w:r>
            <w:r w:rsidRPr="00CC0EFF">
              <w:rPr>
                <w:sz w:val="24"/>
                <w:szCs w:val="24"/>
              </w:rPr>
              <w:t>о</w:t>
            </w:r>
            <w:r w:rsidRPr="00CC0EFF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CC0EFF" w:rsidRDefault="00CA7428" w:rsidP="00CC0EF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rFonts w:cs="Times New Roman"/>
                <w:sz w:val="24"/>
                <w:szCs w:val="24"/>
              </w:rPr>
              <w:t>Перечень тран</w:t>
            </w:r>
            <w:r w:rsidRPr="00CC0EFF">
              <w:rPr>
                <w:rFonts w:cs="Times New Roman"/>
                <w:sz w:val="24"/>
                <w:szCs w:val="24"/>
              </w:rPr>
              <w:t>с</w:t>
            </w:r>
            <w:r w:rsidRPr="00CC0EFF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CC0EF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bCs/>
                <w:sz w:val="24"/>
                <w:szCs w:val="24"/>
              </w:rPr>
              <w:t>Пре</w:t>
            </w:r>
            <w:r w:rsidRPr="00CC0EFF">
              <w:rPr>
                <w:bCs/>
                <w:sz w:val="24"/>
                <w:szCs w:val="24"/>
              </w:rPr>
              <w:t>д</w:t>
            </w:r>
            <w:r w:rsidRPr="00CC0EFF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CC0EFF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C0EFF">
              <w:rPr>
                <w:bCs/>
                <w:sz w:val="24"/>
                <w:szCs w:val="24"/>
              </w:rPr>
              <w:t>Источн</w:t>
            </w:r>
            <w:r w:rsidRPr="00CC0EFF">
              <w:rPr>
                <w:bCs/>
                <w:sz w:val="24"/>
                <w:szCs w:val="24"/>
              </w:rPr>
              <w:t>и</w:t>
            </w:r>
            <w:r w:rsidRPr="00CC0EFF">
              <w:rPr>
                <w:bCs/>
                <w:sz w:val="24"/>
                <w:szCs w:val="24"/>
              </w:rPr>
              <w:t>ки пол</w:t>
            </w:r>
            <w:r w:rsidRPr="00CC0EFF">
              <w:rPr>
                <w:bCs/>
                <w:sz w:val="24"/>
                <w:szCs w:val="24"/>
              </w:rPr>
              <w:t>у</w:t>
            </w:r>
            <w:r w:rsidRPr="00CC0EFF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CC0EFF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C0EFF">
              <w:rPr>
                <w:bCs/>
                <w:sz w:val="24"/>
                <w:szCs w:val="24"/>
              </w:rPr>
              <w:t>за счет которых соверш</w:t>
            </w:r>
            <w:r w:rsidRPr="00CC0EFF">
              <w:rPr>
                <w:bCs/>
                <w:sz w:val="24"/>
                <w:szCs w:val="24"/>
              </w:rPr>
              <w:t>е</w:t>
            </w:r>
            <w:r w:rsidRPr="00CC0EFF">
              <w:rPr>
                <w:bCs/>
                <w:sz w:val="24"/>
                <w:szCs w:val="24"/>
              </w:rPr>
              <w:t>на сделка</w:t>
            </w:r>
          </w:p>
          <w:p w:rsidR="00897F6D" w:rsidRPr="00CC0EF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CC0EFF" w:rsidTr="00485A4F">
        <w:trPr>
          <w:trHeight w:val="173"/>
        </w:trPr>
        <w:tc>
          <w:tcPr>
            <w:tcW w:w="1843" w:type="dxa"/>
            <w:vMerge/>
          </w:tcPr>
          <w:p w:rsidR="00CA7428" w:rsidRPr="00CC0EF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CC0EF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CC0EF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CA7428" w:rsidRPr="00CC0EF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вид об</w:t>
            </w:r>
            <w:r w:rsidRPr="00CC0EFF">
              <w:rPr>
                <w:sz w:val="24"/>
                <w:szCs w:val="24"/>
              </w:rPr>
              <w:t>ъ</w:t>
            </w:r>
            <w:r w:rsidRPr="00CC0EFF">
              <w:rPr>
                <w:sz w:val="24"/>
                <w:szCs w:val="24"/>
              </w:rPr>
              <w:t>екта н</w:t>
            </w:r>
            <w:r w:rsidRPr="00CC0EFF">
              <w:rPr>
                <w:sz w:val="24"/>
                <w:szCs w:val="24"/>
              </w:rPr>
              <w:t>е</w:t>
            </w:r>
            <w:r w:rsidRPr="00CC0EFF">
              <w:rPr>
                <w:sz w:val="24"/>
                <w:szCs w:val="24"/>
              </w:rPr>
              <w:t>движ</w:t>
            </w:r>
            <w:r w:rsidRPr="00CC0EFF">
              <w:rPr>
                <w:sz w:val="24"/>
                <w:szCs w:val="24"/>
              </w:rPr>
              <w:t>и</w:t>
            </w:r>
            <w:r w:rsidRPr="00CC0EFF">
              <w:rPr>
                <w:sz w:val="24"/>
                <w:szCs w:val="24"/>
              </w:rPr>
              <w:t>мости</w:t>
            </w:r>
          </w:p>
        </w:tc>
        <w:tc>
          <w:tcPr>
            <w:tcW w:w="921" w:type="dxa"/>
          </w:tcPr>
          <w:p w:rsidR="00CA7428" w:rsidRPr="00CC0EF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пл</w:t>
            </w:r>
            <w:r w:rsidRPr="00CC0EFF">
              <w:rPr>
                <w:sz w:val="24"/>
                <w:szCs w:val="24"/>
              </w:rPr>
              <w:t>о</w:t>
            </w:r>
            <w:r w:rsidRPr="00CC0EFF">
              <w:rPr>
                <w:sz w:val="24"/>
                <w:szCs w:val="24"/>
              </w:rPr>
              <w:t>щадь, кв.</w:t>
            </w:r>
            <w:r w:rsidR="000920CA" w:rsidRPr="00CC0EFF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CC0EF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страна ра</w:t>
            </w:r>
            <w:r w:rsidRPr="00CC0EFF">
              <w:rPr>
                <w:sz w:val="24"/>
                <w:szCs w:val="24"/>
              </w:rPr>
              <w:t>с</w:t>
            </w:r>
            <w:r w:rsidRPr="00CC0EFF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CC0EF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вид объекта недвиж</w:t>
            </w:r>
            <w:r w:rsidRPr="00CC0EFF">
              <w:rPr>
                <w:sz w:val="24"/>
                <w:szCs w:val="24"/>
              </w:rPr>
              <w:t>и</w:t>
            </w:r>
            <w:r w:rsidRPr="00CC0EFF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CC0EF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пл</w:t>
            </w:r>
            <w:r w:rsidRPr="00CC0EFF">
              <w:rPr>
                <w:sz w:val="24"/>
                <w:szCs w:val="24"/>
              </w:rPr>
              <w:t>о</w:t>
            </w:r>
            <w:r w:rsidRPr="00CC0EFF">
              <w:rPr>
                <w:sz w:val="24"/>
                <w:szCs w:val="24"/>
              </w:rPr>
              <w:t>щадь, кв.</w:t>
            </w:r>
            <w:r w:rsidR="00897F6D" w:rsidRPr="00CC0EFF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CC0EF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страна ра</w:t>
            </w:r>
            <w:r w:rsidRPr="00CC0EFF">
              <w:rPr>
                <w:sz w:val="24"/>
                <w:szCs w:val="24"/>
              </w:rPr>
              <w:t>с</w:t>
            </w:r>
            <w:r w:rsidRPr="00CC0EFF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CC0EF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CC0EF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CC0EF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9245EF" w:rsidRPr="00CC0EFF" w:rsidTr="00485A4F">
        <w:trPr>
          <w:trHeight w:val="945"/>
        </w:trPr>
        <w:tc>
          <w:tcPr>
            <w:tcW w:w="1843" w:type="dxa"/>
            <w:vMerge w:val="restart"/>
          </w:tcPr>
          <w:p w:rsidR="00485A4F" w:rsidRDefault="00485A4F" w:rsidP="009245E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Иванов</w:t>
            </w:r>
          </w:p>
          <w:p w:rsidR="00485A4F" w:rsidRDefault="00485A4F" w:rsidP="009245E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Павел</w:t>
            </w:r>
          </w:p>
          <w:p w:rsidR="009245EF" w:rsidRPr="00CC0EFF" w:rsidRDefault="009245EF" w:rsidP="009245E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C0EFF">
              <w:rPr>
                <w:rFonts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701" w:type="dxa"/>
            <w:vMerge w:val="restart"/>
          </w:tcPr>
          <w:p w:rsidR="009245EF" w:rsidRPr="00CC0EFF" w:rsidRDefault="009245EF" w:rsidP="00485A4F">
            <w:pPr>
              <w:ind w:left="-57" w:right="-57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Главный сп</w:t>
            </w:r>
            <w:r w:rsidRPr="00CC0EFF">
              <w:rPr>
                <w:sz w:val="24"/>
                <w:szCs w:val="24"/>
              </w:rPr>
              <w:t>е</w:t>
            </w:r>
            <w:r w:rsidRPr="00CC0EFF">
              <w:rPr>
                <w:sz w:val="24"/>
                <w:szCs w:val="24"/>
              </w:rPr>
              <w:t>циалист отдела информатиз</w:t>
            </w:r>
            <w:r w:rsidRPr="00CC0EFF">
              <w:rPr>
                <w:sz w:val="24"/>
                <w:szCs w:val="24"/>
              </w:rPr>
              <w:t>а</w:t>
            </w:r>
            <w:r w:rsidRPr="00CC0EFF">
              <w:rPr>
                <w:sz w:val="24"/>
                <w:szCs w:val="24"/>
              </w:rPr>
              <w:t>ции департ</w:t>
            </w:r>
            <w:r w:rsidRPr="00CC0EFF">
              <w:rPr>
                <w:sz w:val="24"/>
                <w:szCs w:val="24"/>
              </w:rPr>
              <w:t>а</w:t>
            </w:r>
            <w:r w:rsidRPr="00CC0EFF">
              <w:rPr>
                <w:sz w:val="24"/>
                <w:szCs w:val="24"/>
              </w:rPr>
              <w:t>мента фина</w:t>
            </w:r>
            <w:r w:rsidRPr="00CC0EFF">
              <w:rPr>
                <w:sz w:val="24"/>
                <w:szCs w:val="24"/>
              </w:rPr>
              <w:t>н</w:t>
            </w:r>
            <w:r w:rsidRPr="00CC0EFF">
              <w:rPr>
                <w:sz w:val="24"/>
                <w:szCs w:val="24"/>
              </w:rPr>
              <w:t>сов админ</w:t>
            </w:r>
            <w:r w:rsidRPr="00CC0EFF">
              <w:rPr>
                <w:sz w:val="24"/>
                <w:szCs w:val="24"/>
              </w:rPr>
              <w:t>и</w:t>
            </w:r>
            <w:r w:rsidRPr="00CC0EFF"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992" w:type="dxa"/>
            <w:vMerge w:val="restart"/>
          </w:tcPr>
          <w:p w:rsidR="009245EF" w:rsidRPr="00CC0EFF" w:rsidRDefault="009245EF" w:rsidP="009245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585,924</w:t>
            </w:r>
          </w:p>
        </w:tc>
        <w:tc>
          <w:tcPr>
            <w:tcW w:w="1050" w:type="dxa"/>
          </w:tcPr>
          <w:p w:rsidR="009245EF" w:rsidRPr="00CC0EFF" w:rsidRDefault="009245EF" w:rsidP="009245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9245EF" w:rsidRPr="00CC0EFF" w:rsidRDefault="009245E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67,0</w:t>
            </w:r>
          </w:p>
        </w:tc>
        <w:tc>
          <w:tcPr>
            <w:tcW w:w="1320" w:type="dxa"/>
          </w:tcPr>
          <w:p w:rsidR="009245EF" w:rsidRPr="00CC0EFF" w:rsidRDefault="009245E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9245EF" w:rsidRPr="00CC0EFF" w:rsidRDefault="009245EF" w:rsidP="005652A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9245EF" w:rsidRPr="00CC0EFF" w:rsidRDefault="009245EF" w:rsidP="009245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42,0</w:t>
            </w:r>
          </w:p>
        </w:tc>
        <w:tc>
          <w:tcPr>
            <w:tcW w:w="1320" w:type="dxa"/>
            <w:vMerge w:val="restart"/>
          </w:tcPr>
          <w:p w:rsidR="009245EF" w:rsidRPr="00CC0EFF" w:rsidRDefault="009245EF" w:rsidP="005652A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9245EF" w:rsidRPr="00CC0EFF" w:rsidRDefault="009245EF" w:rsidP="009245EF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CC0EFF">
              <w:rPr>
                <w:sz w:val="24"/>
                <w:szCs w:val="24"/>
              </w:rPr>
              <w:t>Автом</w:t>
            </w:r>
            <w:r w:rsidRPr="00CC0EFF">
              <w:rPr>
                <w:sz w:val="24"/>
                <w:szCs w:val="24"/>
              </w:rPr>
              <w:t>о</w:t>
            </w:r>
            <w:r w:rsidRPr="00CC0EFF">
              <w:rPr>
                <w:sz w:val="24"/>
                <w:szCs w:val="24"/>
              </w:rPr>
              <w:t>биль ле</w:t>
            </w:r>
            <w:r w:rsidRPr="00CC0EFF">
              <w:rPr>
                <w:sz w:val="24"/>
                <w:szCs w:val="24"/>
              </w:rPr>
              <w:t>г</w:t>
            </w:r>
            <w:r w:rsidRPr="00CC0EFF">
              <w:rPr>
                <w:sz w:val="24"/>
                <w:szCs w:val="24"/>
              </w:rPr>
              <w:t xml:space="preserve">ковой </w:t>
            </w:r>
            <w:r w:rsidRPr="00CC0EFF">
              <w:rPr>
                <w:sz w:val="24"/>
                <w:szCs w:val="24"/>
                <w:lang w:val="en-US"/>
              </w:rPr>
              <w:t>Di</w:t>
            </w:r>
            <w:r w:rsidRPr="00CC0EFF">
              <w:rPr>
                <w:sz w:val="24"/>
                <w:szCs w:val="24"/>
                <w:lang w:val="en-US"/>
              </w:rPr>
              <w:t>s</w:t>
            </w:r>
            <w:r w:rsidRPr="00CC0EFF">
              <w:rPr>
                <w:sz w:val="24"/>
                <w:szCs w:val="24"/>
                <w:lang w:val="en-US"/>
              </w:rPr>
              <w:t>covery</w:t>
            </w:r>
          </w:p>
        </w:tc>
        <w:tc>
          <w:tcPr>
            <w:tcW w:w="851" w:type="dxa"/>
            <w:vMerge w:val="restart"/>
          </w:tcPr>
          <w:p w:rsidR="009245EF" w:rsidRPr="00CC0EFF" w:rsidRDefault="009245E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9245EF" w:rsidRPr="00CC0EFF" w:rsidRDefault="009245E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C7D06" w:rsidRPr="00CC0EFF" w:rsidTr="00485A4F">
        <w:trPr>
          <w:trHeight w:val="1118"/>
        </w:trPr>
        <w:tc>
          <w:tcPr>
            <w:tcW w:w="1843" w:type="dxa"/>
            <w:vMerge/>
          </w:tcPr>
          <w:p w:rsidR="00FC7D06" w:rsidRPr="00CC0EFF" w:rsidRDefault="00FC7D0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C7D06" w:rsidRPr="00CC0EFF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C7D06" w:rsidRPr="00CC0EFF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FC7D06" w:rsidRPr="00CC0EFF" w:rsidRDefault="009245E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FC7D06" w:rsidRPr="00CC0EFF" w:rsidRDefault="00C0657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42,8</w:t>
            </w:r>
          </w:p>
        </w:tc>
        <w:tc>
          <w:tcPr>
            <w:tcW w:w="1320" w:type="dxa"/>
          </w:tcPr>
          <w:p w:rsidR="00FC7D06" w:rsidRPr="00CC0EFF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FC7D06" w:rsidRPr="00CC0EFF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FC7D06" w:rsidRPr="00CC0EFF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FC7D06" w:rsidRPr="00CC0EFF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FC7D06" w:rsidRPr="00CC0EFF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C7D06" w:rsidRPr="00CC0EFF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C7D06" w:rsidRPr="00CC0EFF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9245EF" w:rsidRPr="00CC0EFF" w:rsidTr="00485A4F">
        <w:tc>
          <w:tcPr>
            <w:tcW w:w="1843" w:type="dxa"/>
          </w:tcPr>
          <w:p w:rsidR="009245EF" w:rsidRPr="00CC0EFF" w:rsidRDefault="009245EF" w:rsidP="00485A4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C0EFF">
              <w:rPr>
                <w:rFonts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</w:tcPr>
          <w:p w:rsidR="009245EF" w:rsidRPr="00CC0EFF" w:rsidRDefault="009245E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245EF" w:rsidRPr="00CC0EFF" w:rsidRDefault="00402CAB" w:rsidP="00C84DE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72,366</w:t>
            </w:r>
            <w:bookmarkStart w:id="0" w:name="_GoBack"/>
            <w:bookmarkEnd w:id="0"/>
          </w:p>
        </w:tc>
        <w:tc>
          <w:tcPr>
            <w:tcW w:w="1050" w:type="dxa"/>
          </w:tcPr>
          <w:p w:rsidR="009245EF" w:rsidRPr="00CC0EFF" w:rsidRDefault="009245E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9245EF" w:rsidRPr="00CC0EFF" w:rsidRDefault="009245E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9245EF" w:rsidRPr="00CC0EFF" w:rsidRDefault="009245E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9245EF" w:rsidRPr="00CC0EFF" w:rsidRDefault="009245EF" w:rsidP="005652A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9245EF" w:rsidRPr="00CC0EFF" w:rsidRDefault="009245EF" w:rsidP="009245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67,0</w:t>
            </w:r>
          </w:p>
        </w:tc>
        <w:tc>
          <w:tcPr>
            <w:tcW w:w="1320" w:type="dxa"/>
          </w:tcPr>
          <w:p w:rsidR="009245EF" w:rsidRPr="00CC0EFF" w:rsidRDefault="009245EF" w:rsidP="005652A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9245EF" w:rsidRPr="00CC0EFF" w:rsidRDefault="009245E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245EF" w:rsidRPr="00CC0EFF" w:rsidRDefault="009245E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245EF" w:rsidRPr="00CC0EFF" w:rsidRDefault="009245E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-</w:t>
            </w:r>
          </w:p>
        </w:tc>
      </w:tr>
      <w:tr w:rsidR="00897F6D" w:rsidRPr="00CC0EFF" w:rsidTr="00485A4F">
        <w:tc>
          <w:tcPr>
            <w:tcW w:w="1843" w:type="dxa"/>
          </w:tcPr>
          <w:p w:rsidR="00CA7428" w:rsidRPr="00CC0EFF" w:rsidRDefault="00CA7428" w:rsidP="00485A4F">
            <w:pPr>
              <w:autoSpaceDE w:val="0"/>
              <w:autoSpaceDN w:val="0"/>
              <w:adjustRightInd w:val="0"/>
              <w:ind w:left="-108" w:right="-57"/>
              <w:rPr>
                <w:rFonts w:cs="Times New Roman"/>
                <w:sz w:val="24"/>
                <w:szCs w:val="24"/>
              </w:rPr>
            </w:pPr>
            <w:r w:rsidRPr="00CC0EFF">
              <w:rPr>
                <w:rFonts w:cs="Times New Roman"/>
                <w:sz w:val="24"/>
                <w:szCs w:val="24"/>
              </w:rPr>
              <w:t>Несовершенн</w:t>
            </w:r>
            <w:r w:rsidRPr="00CC0EFF">
              <w:rPr>
                <w:rFonts w:cs="Times New Roman"/>
                <w:sz w:val="24"/>
                <w:szCs w:val="24"/>
              </w:rPr>
              <w:t>о</w:t>
            </w:r>
            <w:r w:rsidRPr="00CC0EFF">
              <w:rPr>
                <w:rFonts w:cs="Times New Roman"/>
                <w:sz w:val="24"/>
                <w:szCs w:val="24"/>
              </w:rPr>
              <w:t>лет</w:t>
            </w:r>
            <w:r w:rsidR="00CC0EFF" w:rsidRPr="00CC0EFF">
              <w:rPr>
                <w:rFonts w:cs="Times New Roman"/>
                <w:sz w:val="24"/>
                <w:szCs w:val="24"/>
              </w:rPr>
              <w:t>ний</w:t>
            </w:r>
            <w:r w:rsidRPr="00CC0EFF">
              <w:rPr>
                <w:rFonts w:cs="Times New Roman"/>
                <w:sz w:val="24"/>
                <w:szCs w:val="24"/>
              </w:rPr>
              <w:t xml:space="preserve"> ребен</w:t>
            </w:r>
            <w:r w:rsidR="00CC0EFF" w:rsidRPr="00CC0EFF">
              <w:rPr>
                <w:rFonts w:cs="Times New Roman"/>
                <w:sz w:val="24"/>
                <w:szCs w:val="24"/>
              </w:rPr>
              <w:t>о</w:t>
            </w:r>
            <w:r w:rsidR="00546BB0">
              <w:rPr>
                <w:rFonts w:cs="Times New Roman"/>
                <w:sz w:val="24"/>
                <w:szCs w:val="24"/>
              </w:rPr>
              <w:t>к</w:t>
            </w:r>
          </w:p>
        </w:tc>
        <w:tc>
          <w:tcPr>
            <w:tcW w:w="1701" w:type="dxa"/>
          </w:tcPr>
          <w:p w:rsidR="00CA7428" w:rsidRPr="00CC0EFF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CC0EFF" w:rsidRDefault="00FC7D0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</w:tcPr>
          <w:p w:rsidR="00CA7428" w:rsidRPr="00CC0EF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CA7428" w:rsidRPr="00CC0EF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A7428" w:rsidRPr="00CC0EF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CA7428" w:rsidRPr="00CC0EFF" w:rsidRDefault="000F6AC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CC0EFF" w:rsidRDefault="009245E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67,0</w:t>
            </w:r>
          </w:p>
        </w:tc>
        <w:tc>
          <w:tcPr>
            <w:tcW w:w="1320" w:type="dxa"/>
          </w:tcPr>
          <w:p w:rsidR="000F6AC1" w:rsidRPr="00CC0EFF" w:rsidRDefault="000F6AC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101C7E" w:rsidRPr="00CC0EFF" w:rsidRDefault="00101C7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01C7E" w:rsidRPr="00CC0EFF" w:rsidRDefault="00101C7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01C7E" w:rsidRPr="00CC0EFF" w:rsidRDefault="00101C7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-</w:t>
            </w:r>
          </w:p>
        </w:tc>
      </w:tr>
      <w:tr w:rsidR="009245EF" w:rsidRPr="00CC0EFF" w:rsidTr="00485A4F">
        <w:tc>
          <w:tcPr>
            <w:tcW w:w="1843" w:type="dxa"/>
          </w:tcPr>
          <w:p w:rsidR="009245EF" w:rsidRPr="00CC0EFF" w:rsidRDefault="009245EF" w:rsidP="00546BB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C0EFF">
              <w:rPr>
                <w:rFonts w:cs="Times New Roman"/>
                <w:sz w:val="24"/>
                <w:szCs w:val="24"/>
              </w:rPr>
              <w:t>Несовершенн</w:t>
            </w:r>
            <w:r w:rsidRPr="00CC0EFF">
              <w:rPr>
                <w:rFonts w:cs="Times New Roman"/>
                <w:sz w:val="24"/>
                <w:szCs w:val="24"/>
              </w:rPr>
              <w:t>о</w:t>
            </w:r>
            <w:r w:rsidRPr="00CC0EFF">
              <w:rPr>
                <w:rFonts w:cs="Times New Roman"/>
                <w:sz w:val="24"/>
                <w:szCs w:val="24"/>
              </w:rPr>
              <w:t>летн</w:t>
            </w:r>
            <w:r w:rsidR="00CC0EFF" w:rsidRPr="00CC0EFF">
              <w:rPr>
                <w:rFonts w:cs="Times New Roman"/>
                <w:sz w:val="24"/>
                <w:szCs w:val="24"/>
              </w:rPr>
              <w:t>ий</w:t>
            </w:r>
            <w:r w:rsidRPr="00CC0EFF">
              <w:rPr>
                <w:rFonts w:cs="Times New Roman"/>
                <w:sz w:val="24"/>
                <w:szCs w:val="24"/>
              </w:rPr>
              <w:t xml:space="preserve"> ребен</w:t>
            </w:r>
            <w:r w:rsidR="00CC0EFF" w:rsidRPr="00CC0EFF">
              <w:rPr>
                <w:rFonts w:cs="Times New Roman"/>
                <w:sz w:val="24"/>
                <w:szCs w:val="24"/>
              </w:rPr>
              <w:t>о</w:t>
            </w:r>
            <w:r w:rsidRPr="00CC0EFF">
              <w:rPr>
                <w:rFonts w:cs="Times New Roman"/>
                <w:sz w:val="24"/>
                <w:szCs w:val="24"/>
              </w:rPr>
              <w:t xml:space="preserve">к </w:t>
            </w:r>
          </w:p>
        </w:tc>
        <w:tc>
          <w:tcPr>
            <w:tcW w:w="1701" w:type="dxa"/>
          </w:tcPr>
          <w:p w:rsidR="009245EF" w:rsidRPr="00CC0EFF" w:rsidRDefault="009245EF" w:rsidP="005652A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245EF" w:rsidRPr="00CC0EFF" w:rsidRDefault="009245EF" w:rsidP="005652A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-</w:t>
            </w:r>
          </w:p>
        </w:tc>
        <w:tc>
          <w:tcPr>
            <w:tcW w:w="1050" w:type="dxa"/>
          </w:tcPr>
          <w:p w:rsidR="009245EF" w:rsidRPr="00CC0EFF" w:rsidRDefault="009245EF" w:rsidP="005652A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9245EF" w:rsidRPr="00CC0EFF" w:rsidRDefault="009245EF" w:rsidP="005652A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9245EF" w:rsidRPr="00CC0EFF" w:rsidRDefault="009245EF" w:rsidP="005652A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9245EF" w:rsidRPr="00CC0EFF" w:rsidRDefault="009245EF" w:rsidP="005652A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9245EF" w:rsidRPr="00CC0EFF" w:rsidRDefault="009245EF" w:rsidP="005652A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67,0</w:t>
            </w:r>
          </w:p>
        </w:tc>
        <w:tc>
          <w:tcPr>
            <w:tcW w:w="1320" w:type="dxa"/>
          </w:tcPr>
          <w:p w:rsidR="009245EF" w:rsidRPr="00CC0EFF" w:rsidRDefault="009245EF" w:rsidP="005652A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9245EF" w:rsidRPr="00CC0EFF" w:rsidRDefault="009245EF" w:rsidP="005652A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245EF" w:rsidRPr="00CC0EFF" w:rsidRDefault="009245EF" w:rsidP="005652A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245EF" w:rsidRPr="00CC0EFF" w:rsidRDefault="009245EF" w:rsidP="005652A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0EFF">
              <w:rPr>
                <w:sz w:val="24"/>
                <w:szCs w:val="24"/>
              </w:rPr>
              <w:t>-</w:t>
            </w:r>
          </w:p>
        </w:tc>
      </w:tr>
    </w:tbl>
    <w:p w:rsidR="00C91EB2" w:rsidRDefault="00C91EB2" w:rsidP="00CC0EFF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91EB2" w:rsidSect="00CC0EFF">
      <w:headerReference w:type="default" r:id="rId8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A88" w:rsidRDefault="00B93A88" w:rsidP="003F034E">
      <w:r>
        <w:separator/>
      </w:r>
    </w:p>
  </w:endnote>
  <w:endnote w:type="continuationSeparator" w:id="0">
    <w:p w:rsidR="00B93A88" w:rsidRDefault="00B93A8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A88" w:rsidRDefault="00B93A88" w:rsidP="003F034E">
      <w:r>
        <w:separator/>
      </w:r>
    </w:p>
  </w:footnote>
  <w:footnote w:type="continuationSeparator" w:id="0">
    <w:p w:rsidR="00B93A88" w:rsidRDefault="00B93A8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3234"/>
    <w:rsid w:val="000920CA"/>
    <w:rsid w:val="000E57F8"/>
    <w:rsid w:val="000F6AC1"/>
    <w:rsid w:val="00101C7E"/>
    <w:rsid w:val="001E2A87"/>
    <w:rsid w:val="00265737"/>
    <w:rsid w:val="00271D86"/>
    <w:rsid w:val="002F1977"/>
    <w:rsid w:val="003F034E"/>
    <w:rsid w:val="00402CAB"/>
    <w:rsid w:val="00432111"/>
    <w:rsid w:val="00452BFF"/>
    <w:rsid w:val="00457128"/>
    <w:rsid w:val="00485A4F"/>
    <w:rsid w:val="004F54EF"/>
    <w:rsid w:val="00546BB0"/>
    <w:rsid w:val="00547FBB"/>
    <w:rsid w:val="0057511F"/>
    <w:rsid w:val="00604E05"/>
    <w:rsid w:val="00670E32"/>
    <w:rsid w:val="00673795"/>
    <w:rsid w:val="006B38C1"/>
    <w:rsid w:val="006D3F0F"/>
    <w:rsid w:val="007229F4"/>
    <w:rsid w:val="00787A47"/>
    <w:rsid w:val="007A547D"/>
    <w:rsid w:val="007E40E1"/>
    <w:rsid w:val="00853B50"/>
    <w:rsid w:val="008628DD"/>
    <w:rsid w:val="00897F6D"/>
    <w:rsid w:val="008B0BA1"/>
    <w:rsid w:val="009245EF"/>
    <w:rsid w:val="00945789"/>
    <w:rsid w:val="009B0202"/>
    <w:rsid w:val="009C128F"/>
    <w:rsid w:val="00AD734A"/>
    <w:rsid w:val="00AF4B5D"/>
    <w:rsid w:val="00B014D7"/>
    <w:rsid w:val="00B24816"/>
    <w:rsid w:val="00B93A88"/>
    <w:rsid w:val="00B95C38"/>
    <w:rsid w:val="00BC7A2B"/>
    <w:rsid w:val="00C0657C"/>
    <w:rsid w:val="00C53891"/>
    <w:rsid w:val="00C55E7A"/>
    <w:rsid w:val="00C84965"/>
    <w:rsid w:val="00C84DEA"/>
    <w:rsid w:val="00C90F03"/>
    <w:rsid w:val="00C91EB2"/>
    <w:rsid w:val="00CA327A"/>
    <w:rsid w:val="00CA7428"/>
    <w:rsid w:val="00CC0EFF"/>
    <w:rsid w:val="00CC466E"/>
    <w:rsid w:val="00CF685D"/>
    <w:rsid w:val="00DF08F9"/>
    <w:rsid w:val="00E370B4"/>
    <w:rsid w:val="00F61CEC"/>
    <w:rsid w:val="00F651E5"/>
    <w:rsid w:val="00FA6C69"/>
    <w:rsid w:val="00FC7D06"/>
    <w:rsid w:val="00FD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830050-777E-4B70-A2AB-A68DF902FCEB}"/>
</file>

<file path=customXml/itemProps2.xml><?xml version="1.0" encoding="utf-8"?>
<ds:datastoreItem xmlns:ds="http://schemas.openxmlformats.org/officeDocument/2006/customXml" ds:itemID="{D27219F3-83DE-46EB-B7D9-563875D03479}"/>
</file>

<file path=customXml/itemProps3.xml><?xml version="1.0" encoding="utf-8"?>
<ds:datastoreItem xmlns:ds="http://schemas.openxmlformats.org/officeDocument/2006/customXml" ds:itemID="{277F6DE2-21B7-4FD2-9E0F-3361C46A3BDB}"/>
</file>

<file path=customXml/itemProps4.xml><?xml version="1.0" encoding="utf-8"?>
<ds:datastoreItem xmlns:ds="http://schemas.openxmlformats.org/officeDocument/2006/customXml" ds:itemID="{72470A43-9193-467F-8143-95160D6B8C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23</cp:revision>
  <cp:lastPrinted>2017-03-20T10:48:00Z</cp:lastPrinted>
  <dcterms:created xsi:type="dcterms:W3CDTF">2015-03-18T08:19:00Z</dcterms:created>
  <dcterms:modified xsi:type="dcterms:W3CDTF">2017-04-20T03:01:00Z</dcterms:modified>
</cp:coreProperties>
</file>