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58D" w:rsidRDefault="00DE258D" w:rsidP="00A72A95">
      <w:pPr>
        <w:autoSpaceDE w:val="0"/>
        <w:autoSpaceDN w:val="0"/>
        <w:adjustRightInd w:val="0"/>
        <w:rPr>
          <w:rFonts w:cs="Times New Roman"/>
          <w:b/>
          <w:szCs w:val="28"/>
        </w:rPr>
      </w:pPr>
    </w:p>
    <w:p w:rsidR="00DE258D" w:rsidRDefault="00DE258D" w:rsidP="00DE258D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>СВЕДЕНИЯ</w:t>
      </w:r>
    </w:p>
    <w:p w:rsidR="00DE258D" w:rsidRDefault="00DE258D" w:rsidP="00DE258D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 xml:space="preserve">о доходах за 2016 год, об имуществе и обязательствах имущественного характера по состоянию </w:t>
      </w:r>
    </w:p>
    <w:p w:rsidR="00DE258D" w:rsidRDefault="00DE258D" w:rsidP="00DE258D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 xml:space="preserve">на 31 декабря 2016 года, </w:t>
      </w:r>
      <w:proofErr w:type="gramStart"/>
      <w:r>
        <w:rPr>
          <w:b/>
          <w:szCs w:val="28"/>
        </w:rPr>
        <w:t>представленных</w:t>
      </w:r>
      <w:proofErr w:type="gramEnd"/>
      <w:r>
        <w:rPr>
          <w:b/>
          <w:szCs w:val="28"/>
        </w:rPr>
        <w:t xml:space="preserve"> Главой города Красноярска, муниципальными служащими </w:t>
      </w:r>
    </w:p>
    <w:p w:rsidR="00DE258D" w:rsidRDefault="00DE258D" w:rsidP="00DE258D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DE258D" w:rsidRDefault="00DE258D" w:rsidP="00DE258D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>в 2016 году</w:t>
      </w:r>
    </w:p>
    <w:p w:rsidR="006323A2" w:rsidRPr="00C32B27" w:rsidRDefault="006323A2" w:rsidP="00CD4AD5">
      <w:pPr>
        <w:jc w:val="center"/>
        <w:rPr>
          <w:b/>
          <w:szCs w:val="28"/>
        </w:rPr>
      </w:pPr>
    </w:p>
    <w:tbl>
      <w:tblPr>
        <w:tblStyle w:val="a3"/>
        <w:tblW w:w="1574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844"/>
        <w:gridCol w:w="2076"/>
        <w:gridCol w:w="1106"/>
        <w:gridCol w:w="1354"/>
        <w:gridCol w:w="1134"/>
        <w:gridCol w:w="1283"/>
        <w:gridCol w:w="1392"/>
        <w:gridCol w:w="918"/>
        <w:gridCol w:w="1355"/>
        <w:gridCol w:w="1430"/>
        <w:gridCol w:w="851"/>
        <w:gridCol w:w="1005"/>
      </w:tblGrid>
      <w:tr w:rsidR="00CD4AD5" w:rsidRPr="008628DD" w:rsidTr="00DE258D">
        <w:trPr>
          <w:trHeight w:val="201"/>
        </w:trPr>
        <w:tc>
          <w:tcPr>
            <w:tcW w:w="1844" w:type="dxa"/>
            <w:vMerge w:val="restart"/>
          </w:tcPr>
          <w:p w:rsidR="00CD4AD5" w:rsidRPr="006323A2" w:rsidRDefault="00CD4AD5" w:rsidP="007C68D6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323A2">
              <w:rPr>
                <w:rFonts w:cs="Times New Roman"/>
                <w:b/>
                <w:sz w:val="24"/>
                <w:szCs w:val="24"/>
              </w:rPr>
              <w:t xml:space="preserve">Фамилия, имя, </w:t>
            </w:r>
          </w:p>
          <w:p w:rsidR="00CD4AD5" w:rsidRPr="006323A2" w:rsidRDefault="00CD4AD5" w:rsidP="007C68D6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6323A2">
              <w:rPr>
                <w:rFonts w:cs="Times New Roman"/>
                <w:b/>
                <w:sz w:val="24"/>
                <w:szCs w:val="24"/>
              </w:rPr>
              <w:t>отчество</w:t>
            </w:r>
          </w:p>
        </w:tc>
        <w:tc>
          <w:tcPr>
            <w:tcW w:w="2076" w:type="dxa"/>
            <w:vMerge w:val="restart"/>
          </w:tcPr>
          <w:p w:rsidR="00CD4AD5" w:rsidRPr="006323A2" w:rsidRDefault="00CD4AD5" w:rsidP="007C68D6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6323A2">
              <w:rPr>
                <w:b/>
                <w:sz w:val="24"/>
                <w:szCs w:val="24"/>
              </w:rPr>
              <w:t>Должность</w:t>
            </w:r>
          </w:p>
        </w:tc>
        <w:tc>
          <w:tcPr>
            <w:tcW w:w="1106" w:type="dxa"/>
            <w:vMerge w:val="restart"/>
          </w:tcPr>
          <w:p w:rsidR="00CD4AD5" w:rsidRPr="006323A2" w:rsidRDefault="00CD4AD5" w:rsidP="007C68D6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6323A2">
              <w:rPr>
                <w:b/>
                <w:sz w:val="24"/>
                <w:szCs w:val="24"/>
              </w:rPr>
              <w:t xml:space="preserve">Общая сумма дохода </w:t>
            </w:r>
          </w:p>
          <w:p w:rsidR="00CD4AD5" w:rsidRPr="006323A2" w:rsidRDefault="00CD4AD5" w:rsidP="007C68D6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6323A2">
              <w:rPr>
                <w:b/>
                <w:sz w:val="24"/>
                <w:szCs w:val="24"/>
              </w:rPr>
              <w:t xml:space="preserve">за год, </w:t>
            </w:r>
          </w:p>
          <w:p w:rsidR="00CD4AD5" w:rsidRPr="006323A2" w:rsidRDefault="00CD4AD5" w:rsidP="007C68D6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6323A2">
              <w:rPr>
                <w:b/>
                <w:sz w:val="24"/>
                <w:szCs w:val="24"/>
              </w:rPr>
              <w:t>тыс. руб.</w:t>
            </w:r>
          </w:p>
        </w:tc>
        <w:tc>
          <w:tcPr>
            <w:tcW w:w="3771" w:type="dxa"/>
            <w:gridSpan w:val="3"/>
          </w:tcPr>
          <w:p w:rsidR="00CD4AD5" w:rsidRPr="006323A2" w:rsidRDefault="00CD4AD5" w:rsidP="007C68D6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6323A2">
              <w:rPr>
                <w:b/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  <w:p w:rsidR="00CD4AD5" w:rsidRPr="006323A2" w:rsidRDefault="00CD4AD5" w:rsidP="007C68D6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65" w:type="dxa"/>
            <w:gridSpan w:val="3"/>
          </w:tcPr>
          <w:p w:rsidR="00CD4AD5" w:rsidRPr="006323A2" w:rsidRDefault="00CD4AD5" w:rsidP="007C68D6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6323A2">
              <w:rPr>
                <w:b/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430" w:type="dxa"/>
            <w:vMerge w:val="restart"/>
          </w:tcPr>
          <w:p w:rsidR="00CD4AD5" w:rsidRPr="006323A2" w:rsidRDefault="00CD4AD5" w:rsidP="007C68D6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6323A2">
              <w:rPr>
                <w:rFonts w:cs="Times New Roman"/>
                <w:b/>
                <w:sz w:val="24"/>
                <w:szCs w:val="24"/>
              </w:rPr>
              <w:t xml:space="preserve">Перечень </w:t>
            </w:r>
            <w:proofErr w:type="gramStart"/>
            <w:r w:rsidRPr="006323A2">
              <w:rPr>
                <w:rFonts w:cs="Times New Roman"/>
                <w:b/>
                <w:sz w:val="24"/>
                <w:szCs w:val="24"/>
              </w:rPr>
              <w:t>транспорт-ных</w:t>
            </w:r>
            <w:proofErr w:type="gramEnd"/>
            <w:r w:rsidRPr="006323A2">
              <w:rPr>
                <w:rFonts w:cs="Times New Roman"/>
                <w:b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D4AD5" w:rsidRPr="006323A2" w:rsidRDefault="00CD4AD5" w:rsidP="007C68D6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6323A2">
              <w:rPr>
                <w:b/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005" w:type="dxa"/>
            <w:vMerge w:val="restart"/>
          </w:tcPr>
          <w:p w:rsidR="00CD4AD5" w:rsidRPr="006323A2" w:rsidRDefault="00CD4AD5" w:rsidP="007C68D6">
            <w:pPr>
              <w:spacing w:line="192" w:lineRule="auto"/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6323A2">
              <w:rPr>
                <w:b/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CD4AD5" w:rsidRPr="006323A2" w:rsidRDefault="00CD4AD5" w:rsidP="007C68D6">
            <w:pPr>
              <w:spacing w:line="192" w:lineRule="auto"/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6323A2">
              <w:rPr>
                <w:b/>
                <w:bCs/>
                <w:sz w:val="24"/>
                <w:szCs w:val="24"/>
              </w:rPr>
              <w:t xml:space="preserve">за </w:t>
            </w:r>
            <w:proofErr w:type="gramStart"/>
            <w:r w:rsidRPr="006323A2">
              <w:rPr>
                <w:b/>
                <w:bCs/>
                <w:sz w:val="24"/>
                <w:szCs w:val="24"/>
              </w:rPr>
              <w:t>счет</w:t>
            </w:r>
            <w:proofErr w:type="gramEnd"/>
            <w:r w:rsidRPr="006323A2">
              <w:rPr>
                <w:b/>
                <w:bCs/>
                <w:sz w:val="24"/>
                <w:szCs w:val="24"/>
              </w:rPr>
              <w:t xml:space="preserve"> которых совершена сделка</w:t>
            </w:r>
          </w:p>
          <w:p w:rsidR="00CD4AD5" w:rsidRPr="006323A2" w:rsidRDefault="00CD4AD5" w:rsidP="007C68D6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</w:p>
        </w:tc>
      </w:tr>
      <w:tr w:rsidR="00CD4AD5" w:rsidRPr="008628DD" w:rsidTr="00DE258D">
        <w:trPr>
          <w:trHeight w:val="177"/>
        </w:trPr>
        <w:tc>
          <w:tcPr>
            <w:tcW w:w="1844" w:type="dxa"/>
            <w:vMerge/>
          </w:tcPr>
          <w:p w:rsidR="00CD4AD5" w:rsidRPr="006323A2" w:rsidRDefault="00CD4AD5" w:rsidP="007C68D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76" w:type="dxa"/>
            <w:vMerge/>
          </w:tcPr>
          <w:p w:rsidR="00CD4AD5" w:rsidRPr="006323A2" w:rsidRDefault="00CD4AD5" w:rsidP="007C68D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:rsidR="00CD4AD5" w:rsidRPr="006323A2" w:rsidRDefault="00CD4AD5" w:rsidP="007C68D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4" w:type="dxa"/>
          </w:tcPr>
          <w:p w:rsidR="00CD4AD5" w:rsidRPr="006323A2" w:rsidRDefault="00CD4AD5" w:rsidP="007C68D6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6323A2">
              <w:rPr>
                <w:b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134" w:type="dxa"/>
          </w:tcPr>
          <w:p w:rsidR="00CD4AD5" w:rsidRPr="006323A2" w:rsidRDefault="00CD4AD5" w:rsidP="007C68D6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6323A2">
              <w:rPr>
                <w:b/>
                <w:sz w:val="24"/>
                <w:szCs w:val="24"/>
              </w:rPr>
              <w:t>площадь, кв. м</w:t>
            </w:r>
          </w:p>
        </w:tc>
        <w:tc>
          <w:tcPr>
            <w:tcW w:w="1283" w:type="dxa"/>
          </w:tcPr>
          <w:p w:rsidR="00CD4AD5" w:rsidRPr="006323A2" w:rsidRDefault="00CD4AD5" w:rsidP="007C68D6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6323A2">
              <w:rPr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392" w:type="dxa"/>
          </w:tcPr>
          <w:p w:rsidR="00CD4AD5" w:rsidRPr="006323A2" w:rsidRDefault="00CD4AD5" w:rsidP="007C68D6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6323A2">
              <w:rPr>
                <w:b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918" w:type="dxa"/>
          </w:tcPr>
          <w:p w:rsidR="00CD4AD5" w:rsidRPr="006323A2" w:rsidRDefault="00CD4AD5" w:rsidP="007C68D6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6323A2">
              <w:rPr>
                <w:b/>
                <w:sz w:val="24"/>
                <w:szCs w:val="24"/>
              </w:rPr>
              <w:t>площадь, кв. м</w:t>
            </w:r>
          </w:p>
        </w:tc>
        <w:tc>
          <w:tcPr>
            <w:tcW w:w="1355" w:type="dxa"/>
          </w:tcPr>
          <w:p w:rsidR="00CD4AD5" w:rsidRPr="006323A2" w:rsidRDefault="00CD4AD5" w:rsidP="007C68D6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6323A2">
              <w:rPr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430" w:type="dxa"/>
            <w:vMerge/>
          </w:tcPr>
          <w:p w:rsidR="00CD4AD5" w:rsidRPr="006323A2" w:rsidRDefault="00CD4AD5" w:rsidP="007C68D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D4AD5" w:rsidRPr="006323A2" w:rsidRDefault="00CD4AD5" w:rsidP="007C68D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vMerge/>
          </w:tcPr>
          <w:p w:rsidR="00CD4AD5" w:rsidRPr="006323A2" w:rsidRDefault="00CD4AD5" w:rsidP="007C68D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CD4AD5" w:rsidRPr="008628DD" w:rsidTr="00DE258D">
        <w:trPr>
          <w:trHeight w:val="3965"/>
        </w:trPr>
        <w:tc>
          <w:tcPr>
            <w:tcW w:w="1844" w:type="dxa"/>
          </w:tcPr>
          <w:p w:rsidR="00CD4AD5" w:rsidRPr="006323A2" w:rsidRDefault="00CD4AD5" w:rsidP="007C68D6">
            <w:pPr>
              <w:pStyle w:val="a6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323A2">
              <w:rPr>
                <w:rFonts w:ascii="Times New Roman" w:hAnsi="Times New Roman"/>
                <w:sz w:val="24"/>
                <w:szCs w:val="24"/>
              </w:rPr>
              <w:t>Зубарева</w:t>
            </w:r>
          </w:p>
          <w:p w:rsidR="00CD4AD5" w:rsidRPr="006323A2" w:rsidRDefault="00CD4AD5" w:rsidP="007C68D6">
            <w:pPr>
              <w:pStyle w:val="a6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323A2">
              <w:rPr>
                <w:rFonts w:ascii="Times New Roman" w:hAnsi="Times New Roman"/>
                <w:sz w:val="24"/>
                <w:szCs w:val="24"/>
              </w:rPr>
              <w:t>Ирина</w:t>
            </w:r>
          </w:p>
          <w:p w:rsidR="00CD4AD5" w:rsidRPr="006323A2" w:rsidRDefault="00CD4AD5" w:rsidP="007C68D6">
            <w:pPr>
              <w:rPr>
                <w:sz w:val="24"/>
                <w:szCs w:val="24"/>
              </w:rPr>
            </w:pPr>
            <w:r w:rsidRPr="006323A2">
              <w:rPr>
                <w:sz w:val="24"/>
                <w:szCs w:val="24"/>
              </w:rPr>
              <w:t>Валентиновна</w:t>
            </w:r>
          </w:p>
        </w:tc>
        <w:tc>
          <w:tcPr>
            <w:tcW w:w="2076" w:type="dxa"/>
          </w:tcPr>
          <w:p w:rsidR="00CD4AD5" w:rsidRPr="006323A2" w:rsidRDefault="00CD4AD5" w:rsidP="00053F45">
            <w:pPr>
              <w:rPr>
                <w:rFonts w:cs="Times New Roman"/>
                <w:sz w:val="24"/>
                <w:szCs w:val="24"/>
              </w:rPr>
            </w:pPr>
            <w:r w:rsidRPr="006323A2">
              <w:rPr>
                <w:rFonts w:cs="Times New Roman"/>
                <w:sz w:val="24"/>
                <w:szCs w:val="24"/>
              </w:rPr>
              <w:t xml:space="preserve">Начальник отдела оперативно-правовой работы департамента общественной безопасности администрации </w:t>
            </w:r>
            <w:r w:rsidR="00053F45">
              <w:rPr>
                <w:rFonts w:cs="Times New Roman"/>
                <w:sz w:val="24"/>
                <w:szCs w:val="24"/>
              </w:rPr>
              <w:t xml:space="preserve"> города</w:t>
            </w:r>
            <w:bookmarkStart w:id="0" w:name="_GoBack"/>
            <w:bookmarkEnd w:id="0"/>
          </w:p>
        </w:tc>
        <w:tc>
          <w:tcPr>
            <w:tcW w:w="1106" w:type="dxa"/>
          </w:tcPr>
          <w:p w:rsidR="00CD4AD5" w:rsidRPr="006323A2" w:rsidRDefault="00CD4AD5" w:rsidP="007C68D6">
            <w:pPr>
              <w:ind w:firstLine="33"/>
              <w:jc w:val="center"/>
              <w:rPr>
                <w:rFonts w:cs="Times New Roman"/>
                <w:sz w:val="24"/>
                <w:szCs w:val="24"/>
              </w:rPr>
            </w:pPr>
            <w:r w:rsidRPr="006323A2">
              <w:rPr>
                <w:rFonts w:cs="Times New Roman"/>
                <w:sz w:val="24"/>
                <w:szCs w:val="24"/>
              </w:rPr>
              <w:t xml:space="preserve">798,082 </w:t>
            </w:r>
          </w:p>
        </w:tc>
        <w:tc>
          <w:tcPr>
            <w:tcW w:w="1354" w:type="dxa"/>
          </w:tcPr>
          <w:p w:rsidR="00CD4AD5" w:rsidRPr="006323A2" w:rsidRDefault="00CD4AD5" w:rsidP="007C68D6">
            <w:pPr>
              <w:ind w:left="34"/>
              <w:rPr>
                <w:rFonts w:cs="Times New Roman"/>
                <w:sz w:val="24"/>
                <w:szCs w:val="24"/>
              </w:rPr>
            </w:pPr>
            <w:r w:rsidRPr="006323A2">
              <w:rPr>
                <w:rFonts w:cs="Times New Roman"/>
                <w:sz w:val="24"/>
                <w:szCs w:val="24"/>
              </w:rPr>
              <w:t>квартира</w:t>
            </w:r>
          </w:p>
          <w:p w:rsidR="00CD4AD5" w:rsidRPr="006323A2" w:rsidRDefault="00CD4AD5" w:rsidP="007C68D6">
            <w:pPr>
              <w:ind w:left="-108"/>
              <w:rPr>
                <w:rFonts w:cs="Times New Roman"/>
                <w:sz w:val="24"/>
                <w:szCs w:val="24"/>
              </w:rPr>
            </w:pPr>
          </w:p>
          <w:p w:rsidR="00CD4AD5" w:rsidRPr="006323A2" w:rsidRDefault="00CD4AD5" w:rsidP="007C68D6">
            <w:pPr>
              <w:ind w:left="-108"/>
              <w:rPr>
                <w:rFonts w:cs="Times New Roman"/>
                <w:sz w:val="24"/>
                <w:szCs w:val="24"/>
              </w:rPr>
            </w:pPr>
          </w:p>
          <w:p w:rsidR="00CD4AD5" w:rsidRPr="006323A2" w:rsidRDefault="00CD4AD5" w:rsidP="007C68D6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D4AD5" w:rsidRPr="006323A2" w:rsidRDefault="00CD4AD5" w:rsidP="007C68D6">
            <w:pPr>
              <w:rPr>
                <w:rFonts w:cs="Times New Roman"/>
                <w:sz w:val="24"/>
                <w:szCs w:val="24"/>
              </w:rPr>
            </w:pPr>
            <w:r w:rsidRPr="006323A2">
              <w:rPr>
                <w:rFonts w:cs="Times New Roman"/>
                <w:sz w:val="24"/>
                <w:szCs w:val="24"/>
              </w:rPr>
              <w:t>53, 2</w:t>
            </w:r>
          </w:p>
          <w:p w:rsidR="00CD4AD5" w:rsidRPr="006323A2" w:rsidRDefault="00CD4AD5" w:rsidP="007C68D6">
            <w:pPr>
              <w:rPr>
                <w:rFonts w:cs="Times New Roman"/>
                <w:sz w:val="24"/>
                <w:szCs w:val="24"/>
              </w:rPr>
            </w:pPr>
          </w:p>
          <w:p w:rsidR="00CD4AD5" w:rsidRPr="006323A2" w:rsidRDefault="00CD4AD5" w:rsidP="007C68D6">
            <w:pPr>
              <w:rPr>
                <w:rFonts w:cs="Times New Roman"/>
                <w:sz w:val="24"/>
                <w:szCs w:val="24"/>
              </w:rPr>
            </w:pPr>
          </w:p>
          <w:p w:rsidR="00CD4AD5" w:rsidRPr="006323A2" w:rsidRDefault="00CD4AD5" w:rsidP="007C68D6">
            <w:pPr>
              <w:rPr>
                <w:sz w:val="24"/>
                <w:szCs w:val="24"/>
              </w:rPr>
            </w:pPr>
          </w:p>
        </w:tc>
        <w:tc>
          <w:tcPr>
            <w:tcW w:w="1283" w:type="dxa"/>
          </w:tcPr>
          <w:p w:rsidR="00CD4AD5" w:rsidRPr="006323A2" w:rsidRDefault="00CD4AD5" w:rsidP="007C68D6">
            <w:pPr>
              <w:jc w:val="both"/>
              <w:rPr>
                <w:rFonts w:cs="Times New Roman"/>
                <w:sz w:val="24"/>
                <w:szCs w:val="24"/>
              </w:rPr>
            </w:pPr>
            <w:r w:rsidRPr="006323A2">
              <w:rPr>
                <w:rFonts w:cs="Times New Roman"/>
                <w:sz w:val="24"/>
                <w:szCs w:val="24"/>
              </w:rPr>
              <w:t>Россия</w:t>
            </w:r>
          </w:p>
          <w:p w:rsidR="00CD4AD5" w:rsidRPr="006323A2" w:rsidRDefault="00CD4AD5" w:rsidP="007C68D6">
            <w:pPr>
              <w:rPr>
                <w:sz w:val="24"/>
                <w:szCs w:val="24"/>
              </w:rPr>
            </w:pPr>
          </w:p>
          <w:p w:rsidR="00CD4AD5" w:rsidRPr="006323A2" w:rsidRDefault="00CD4AD5" w:rsidP="007C68D6">
            <w:pPr>
              <w:rPr>
                <w:sz w:val="24"/>
                <w:szCs w:val="24"/>
              </w:rPr>
            </w:pPr>
          </w:p>
        </w:tc>
        <w:tc>
          <w:tcPr>
            <w:tcW w:w="1392" w:type="dxa"/>
          </w:tcPr>
          <w:p w:rsidR="00CD4AD5" w:rsidRPr="006323A2" w:rsidRDefault="00CD4AD5" w:rsidP="007C68D6">
            <w:pPr>
              <w:ind w:left="-57" w:right="-57"/>
              <w:jc w:val="center"/>
              <w:rPr>
                <w:sz w:val="24"/>
                <w:szCs w:val="24"/>
              </w:rPr>
            </w:pPr>
            <w:r w:rsidRPr="006323A2">
              <w:rPr>
                <w:sz w:val="24"/>
                <w:szCs w:val="24"/>
              </w:rPr>
              <w:t>-</w:t>
            </w:r>
          </w:p>
        </w:tc>
        <w:tc>
          <w:tcPr>
            <w:tcW w:w="918" w:type="dxa"/>
          </w:tcPr>
          <w:p w:rsidR="00CD4AD5" w:rsidRPr="006323A2" w:rsidRDefault="00CD4AD5" w:rsidP="007C68D6">
            <w:pPr>
              <w:ind w:left="-57" w:right="-57"/>
              <w:jc w:val="center"/>
              <w:rPr>
                <w:sz w:val="24"/>
                <w:szCs w:val="24"/>
              </w:rPr>
            </w:pPr>
            <w:r w:rsidRPr="006323A2">
              <w:rPr>
                <w:sz w:val="24"/>
                <w:szCs w:val="24"/>
              </w:rPr>
              <w:t>-</w:t>
            </w:r>
          </w:p>
        </w:tc>
        <w:tc>
          <w:tcPr>
            <w:tcW w:w="1355" w:type="dxa"/>
          </w:tcPr>
          <w:p w:rsidR="00CD4AD5" w:rsidRPr="006323A2" w:rsidRDefault="00CD4AD5" w:rsidP="007C68D6">
            <w:pPr>
              <w:ind w:left="-57" w:right="-57"/>
              <w:jc w:val="center"/>
              <w:rPr>
                <w:sz w:val="24"/>
                <w:szCs w:val="24"/>
              </w:rPr>
            </w:pPr>
            <w:r w:rsidRPr="006323A2">
              <w:rPr>
                <w:sz w:val="24"/>
                <w:szCs w:val="24"/>
              </w:rPr>
              <w:t>-</w:t>
            </w:r>
          </w:p>
        </w:tc>
        <w:tc>
          <w:tcPr>
            <w:tcW w:w="1430" w:type="dxa"/>
          </w:tcPr>
          <w:p w:rsidR="00CD4AD5" w:rsidRPr="006323A2" w:rsidRDefault="001B3D02" w:rsidP="007C68D6">
            <w:pPr>
              <w:ind w:left="-57" w:right="-57"/>
              <w:jc w:val="center"/>
              <w:rPr>
                <w:sz w:val="24"/>
                <w:szCs w:val="24"/>
              </w:rPr>
            </w:pPr>
            <w:r w:rsidRPr="006323A2">
              <w:rPr>
                <w:sz w:val="24"/>
                <w:szCs w:val="24"/>
              </w:rPr>
              <w:t xml:space="preserve">Легковой автомобиль </w:t>
            </w:r>
            <w:r w:rsidRPr="006323A2">
              <w:rPr>
                <w:sz w:val="24"/>
                <w:szCs w:val="24"/>
                <w:lang w:val="en-US"/>
              </w:rPr>
              <w:t>TOYOTA CAMRY</w:t>
            </w:r>
          </w:p>
        </w:tc>
        <w:tc>
          <w:tcPr>
            <w:tcW w:w="851" w:type="dxa"/>
          </w:tcPr>
          <w:p w:rsidR="00CD4AD5" w:rsidRPr="006323A2" w:rsidRDefault="00CD4AD5" w:rsidP="007C68D6">
            <w:pPr>
              <w:ind w:left="-57" w:right="-57"/>
              <w:jc w:val="center"/>
              <w:rPr>
                <w:sz w:val="24"/>
                <w:szCs w:val="24"/>
              </w:rPr>
            </w:pPr>
            <w:r w:rsidRPr="006323A2">
              <w:rPr>
                <w:sz w:val="24"/>
                <w:szCs w:val="24"/>
              </w:rPr>
              <w:t>-</w:t>
            </w:r>
          </w:p>
        </w:tc>
        <w:tc>
          <w:tcPr>
            <w:tcW w:w="1005" w:type="dxa"/>
          </w:tcPr>
          <w:p w:rsidR="00CD4AD5" w:rsidRPr="006323A2" w:rsidRDefault="00CD4AD5" w:rsidP="007C68D6">
            <w:pPr>
              <w:ind w:left="-57" w:right="-57"/>
              <w:jc w:val="center"/>
              <w:rPr>
                <w:sz w:val="24"/>
                <w:szCs w:val="24"/>
              </w:rPr>
            </w:pPr>
            <w:r w:rsidRPr="006323A2">
              <w:rPr>
                <w:sz w:val="24"/>
                <w:szCs w:val="24"/>
              </w:rPr>
              <w:t>-</w:t>
            </w:r>
          </w:p>
        </w:tc>
      </w:tr>
    </w:tbl>
    <w:p w:rsidR="00CD4AD5" w:rsidRPr="00897F6D" w:rsidRDefault="00CD4AD5" w:rsidP="00CD4AD5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32B27" w:rsidRDefault="00CD4AD5" w:rsidP="00C32B27">
      <w:pPr>
        <w:spacing w:line="192" w:lineRule="auto"/>
        <w:jc w:val="both"/>
        <w:rPr>
          <w:szCs w:val="28"/>
        </w:rPr>
      </w:pPr>
      <w:r>
        <w:rPr>
          <w:rFonts w:cs="Times New Roman"/>
          <w:sz w:val="30"/>
          <w:szCs w:val="30"/>
        </w:rPr>
        <w:t xml:space="preserve"> </w:t>
      </w:r>
      <w:r w:rsidRPr="00CD4AD5">
        <w:rPr>
          <w:sz w:val="30"/>
          <w:szCs w:val="30"/>
        </w:rPr>
        <w:t xml:space="preserve"> </w:t>
      </w:r>
    </w:p>
    <w:p w:rsidR="00CD4AD5" w:rsidRPr="007E1D69" w:rsidRDefault="00CD4AD5" w:rsidP="00CD4AD5">
      <w:pPr>
        <w:spacing w:line="192" w:lineRule="auto"/>
        <w:rPr>
          <w:szCs w:val="28"/>
        </w:rPr>
      </w:pPr>
      <w:r>
        <w:rPr>
          <w:szCs w:val="28"/>
        </w:rPr>
        <w:t>______________________</w:t>
      </w:r>
    </w:p>
    <w:p w:rsidR="0096558F" w:rsidRDefault="0096558F" w:rsidP="00CD4AD5">
      <w:pPr>
        <w:autoSpaceDE w:val="0"/>
        <w:autoSpaceDN w:val="0"/>
        <w:adjustRightInd w:val="0"/>
        <w:ind w:firstLine="709"/>
        <w:jc w:val="both"/>
      </w:pPr>
    </w:p>
    <w:sectPr w:rsidR="0096558F" w:rsidSect="00A72A95">
      <w:headerReference w:type="default" r:id="rId7"/>
      <w:pgSz w:w="16840" w:h="11907" w:orient="landscape" w:code="9"/>
      <w:pgMar w:top="42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51F0" w:rsidRDefault="00C451F0">
      <w:r>
        <w:separator/>
      </w:r>
    </w:p>
  </w:endnote>
  <w:endnote w:type="continuationSeparator" w:id="0">
    <w:p w:rsidR="00C451F0" w:rsidRDefault="00C45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51F0" w:rsidRDefault="00C451F0">
      <w:r>
        <w:separator/>
      </w:r>
    </w:p>
  </w:footnote>
  <w:footnote w:type="continuationSeparator" w:id="0">
    <w:p w:rsidR="00C451F0" w:rsidRDefault="00C451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C451F0" w:rsidP="003F034E">
    <w:pPr>
      <w:pStyle w:val="a4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4AD5"/>
    <w:rsid w:val="00053F45"/>
    <w:rsid w:val="000F3E05"/>
    <w:rsid w:val="00161ABD"/>
    <w:rsid w:val="001735B2"/>
    <w:rsid w:val="001B3D02"/>
    <w:rsid w:val="00233DFF"/>
    <w:rsid w:val="00416DEC"/>
    <w:rsid w:val="00495F5C"/>
    <w:rsid w:val="004B1A8B"/>
    <w:rsid w:val="004F2083"/>
    <w:rsid w:val="006323A2"/>
    <w:rsid w:val="006A0982"/>
    <w:rsid w:val="006D09ED"/>
    <w:rsid w:val="007C1208"/>
    <w:rsid w:val="00800AAF"/>
    <w:rsid w:val="0096558F"/>
    <w:rsid w:val="009D2F9B"/>
    <w:rsid w:val="00A5695A"/>
    <w:rsid w:val="00A72A95"/>
    <w:rsid w:val="00A734F4"/>
    <w:rsid w:val="00A8730F"/>
    <w:rsid w:val="00BE6424"/>
    <w:rsid w:val="00C32B27"/>
    <w:rsid w:val="00C451F0"/>
    <w:rsid w:val="00CD4AD5"/>
    <w:rsid w:val="00D276A1"/>
    <w:rsid w:val="00DE258D"/>
    <w:rsid w:val="00E43D57"/>
    <w:rsid w:val="00E50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AD5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4AD5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4AD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D4AD5"/>
    <w:rPr>
      <w:rFonts w:ascii="Times New Roman" w:hAnsi="Times New Roman"/>
      <w:sz w:val="28"/>
    </w:rPr>
  </w:style>
  <w:style w:type="paragraph" w:styleId="a6">
    <w:name w:val="List Paragraph"/>
    <w:basedOn w:val="a"/>
    <w:uiPriority w:val="34"/>
    <w:qFormat/>
    <w:rsid w:val="00CD4AD5"/>
    <w:pPr>
      <w:widowControl w:val="0"/>
      <w:autoSpaceDE w:val="0"/>
      <w:autoSpaceDN w:val="0"/>
      <w:adjustRightInd w:val="0"/>
      <w:ind w:left="720" w:firstLine="720"/>
      <w:contextualSpacing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276A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276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AD5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4AD5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4AD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D4AD5"/>
    <w:rPr>
      <w:rFonts w:ascii="Times New Roman" w:hAnsi="Times New Roman"/>
      <w:sz w:val="28"/>
    </w:rPr>
  </w:style>
  <w:style w:type="paragraph" w:styleId="a6">
    <w:name w:val="List Paragraph"/>
    <w:basedOn w:val="a"/>
    <w:uiPriority w:val="34"/>
    <w:qFormat/>
    <w:rsid w:val="00CD4AD5"/>
    <w:pPr>
      <w:widowControl w:val="0"/>
      <w:autoSpaceDE w:val="0"/>
      <w:autoSpaceDN w:val="0"/>
      <w:adjustRightInd w:val="0"/>
      <w:ind w:left="720" w:firstLine="720"/>
      <w:contextualSpacing/>
      <w:jc w:val="both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92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CCA5DE3-F088-423B-B976-E2A53422770D}"/>
</file>

<file path=customXml/itemProps2.xml><?xml version="1.0" encoding="utf-8"?>
<ds:datastoreItem xmlns:ds="http://schemas.openxmlformats.org/officeDocument/2006/customXml" ds:itemID="{A3419FED-7DE9-4CE8-8D62-F8B0205B62F4}"/>
</file>

<file path=customXml/itemProps3.xml><?xml version="1.0" encoding="utf-8"?>
<ds:datastoreItem xmlns:ds="http://schemas.openxmlformats.org/officeDocument/2006/customXml" ds:itemID="{96C3AF91-9AED-46EF-8ABA-C38EE8FCE06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Виолетта Б. Сайлиева</cp:lastModifiedBy>
  <cp:revision>15</cp:revision>
  <cp:lastPrinted>2017-04-17T09:57:00Z</cp:lastPrinted>
  <dcterms:created xsi:type="dcterms:W3CDTF">2017-04-17T09:57:00Z</dcterms:created>
  <dcterms:modified xsi:type="dcterms:W3CDTF">2017-05-02T07:31:00Z</dcterms:modified>
</cp:coreProperties>
</file>