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78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8215D">
        <w:rPr>
          <w:rFonts w:cs="Times New Roman"/>
          <w:sz w:val="30"/>
          <w:szCs w:val="30"/>
        </w:rPr>
        <w:t>СВЕДЕНИЯ</w:t>
      </w:r>
    </w:p>
    <w:p w:rsidR="00836886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               в </w:t>
      </w:r>
      <w:r w:rsidR="00AE547A">
        <w:rPr>
          <w:rFonts w:cs="Times New Roman"/>
          <w:sz w:val="30"/>
          <w:szCs w:val="30"/>
        </w:rPr>
        <w:t xml:space="preserve">2012 </w:t>
      </w:r>
      <w:r>
        <w:rPr>
          <w:rFonts w:cs="Times New Roman"/>
          <w:sz w:val="30"/>
          <w:szCs w:val="30"/>
        </w:rPr>
        <w:t>году по приобретению земельного участка, другого объекта н</w:t>
      </w:r>
      <w:r>
        <w:rPr>
          <w:rFonts w:cs="Times New Roman"/>
          <w:sz w:val="30"/>
          <w:szCs w:val="30"/>
        </w:rPr>
        <w:t>е</w:t>
      </w:r>
      <w:r>
        <w:rPr>
          <w:rFonts w:cs="Times New Roman"/>
          <w:sz w:val="30"/>
          <w:szCs w:val="30"/>
        </w:rPr>
        <w:t>движимости, транспортного средства, ценных бумаг, акций (долей уч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стия, паев в уставных (складочных) капиталах организаций), если сумма сделки превышает общий доход Главы города, муниципального служ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щего  администрации города Красноярска</w:t>
      </w:r>
      <w:r w:rsidR="00836886">
        <w:rPr>
          <w:rFonts w:cs="Times New Roman"/>
          <w:sz w:val="30"/>
          <w:szCs w:val="30"/>
        </w:rPr>
        <w:t>, замещающ</w:t>
      </w:r>
      <w:r w:rsidR="005957EE">
        <w:rPr>
          <w:rFonts w:cs="Times New Roman"/>
          <w:sz w:val="30"/>
          <w:szCs w:val="30"/>
        </w:rPr>
        <w:t>его</w:t>
      </w:r>
      <w:r w:rsidR="00836886">
        <w:rPr>
          <w:rFonts w:cs="Times New Roman"/>
          <w:sz w:val="30"/>
          <w:szCs w:val="30"/>
        </w:rPr>
        <w:t xml:space="preserve"> </w:t>
      </w:r>
    </w:p>
    <w:p w:rsidR="00836886" w:rsidRDefault="00836886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должност</w:t>
      </w:r>
      <w:r w:rsidR="005957EE">
        <w:rPr>
          <w:rFonts w:cs="Times New Roman"/>
          <w:sz w:val="30"/>
          <w:szCs w:val="30"/>
        </w:rPr>
        <w:t>ь</w:t>
      </w:r>
      <w:r>
        <w:rPr>
          <w:rFonts w:cs="Times New Roman"/>
          <w:sz w:val="30"/>
          <w:szCs w:val="30"/>
        </w:rPr>
        <w:t xml:space="preserve"> муниципальной службы,</w:t>
      </w:r>
      <w:r w:rsidR="00FB0A78">
        <w:rPr>
          <w:rFonts w:cs="Times New Roman"/>
          <w:sz w:val="30"/>
          <w:szCs w:val="30"/>
        </w:rPr>
        <w:t xml:space="preserve"> и его супруги (супруга) за три </w:t>
      </w:r>
    </w:p>
    <w:p w:rsidR="00FB0A78" w:rsidRPr="00A8215D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последних</w:t>
      </w:r>
      <w:proofErr w:type="gramEnd"/>
      <w:r>
        <w:rPr>
          <w:rFonts w:cs="Times New Roman"/>
          <w:sz w:val="30"/>
          <w:szCs w:val="30"/>
        </w:rPr>
        <w:t xml:space="preserve"> года, предшествующих совершению сделки, представленны</w:t>
      </w:r>
      <w:r w:rsidR="00836886">
        <w:rPr>
          <w:rFonts w:cs="Times New Roman"/>
          <w:sz w:val="30"/>
          <w:szCs w:val="30"/>
        </w:rPr>
        <w:t>х</w:t>
      </w:r>
      <w:r>
        <w:rPr>
          <w:rFonts w:cs="Times New Roman"/>
          <w:sz w:val="30"/>
          <w:szCs w:val="30"/>
        </w:rPr>
        <w:t xml:space="preserve"> в соответствии с Фе</w:t>
      </w:r>
      <w:r w:rsidR="00AB1D7E">
        <w:rPr>
          <w:rFonts w:cs="Times New Roman"/>
          <w:sz w:val="30"/>
          <w:szCs w:val="30"/>
        </w:rPr>
        <w:t>деральным законом от</w:t>
      </w:r>
      <w:r>
        <w:rPr>
          <w:rFonts w:cs="Times New Roman"/>
          <w:sz w:val="30"/>
          <w:szCs w:val="30"/>
        </w:rPr>
        <w:t xml:space="preserve"> </w:t>
      </w:r>
      <w:r w:rsidR="00836886">
        <w:rPr>
          <w:rFonts w:cs="Times New Roman"/>
          <w:sz w:val="30"/>
          <w:szCs w:val="30"/>
        </w:rPr>
        <w:t>0</w:t>
      </w:r>
      <w:r>
        <w:rPr>
          <w:rFonts w:cs="Times New Roman"/>
          <w:sz w:val="30"/>
          <w:szCs w:val="30"/>
        </w:rPr>
        <w:t>3</w:t>
      </w:r>
      <w:r w:rsidR="00836886">
        <w:rPr>
          <w:rFonts w:cs="Times New Roman"/>
          <w:sz w:val="30"/>
          <w:szCs w:val="30"/>
        </w:rPr>
        <w:t>.12.</w:t>
      </w:r>
      <w:r>
        <w:rPr>
          <w:rFonts w:cs="Times New Roman"/>
          <w:sz w:val="30"/>
          <w:szCs w:val="30"/>
        </w:rPr>
        <w:t xml:space="preserve">2012 № 230-ФЗ </w:t>
      </w:r>
    </w:p>
    <w:p w:rsidR="00FB0A78" w:rsidRDefault="00FB0A78" w:rsidP="00A8215D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p w:rsidR="00836886" w:rsidRPr="00A8215D" w:rsidRDefault="00836886" w:rsidP="00A8215D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tbl>
      <w:tblPr>
        <w:tblW w:w="9908" w:type="dxa"/>
        <w:jc w:val="center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997"/>
        <w:gridCol w:w="1561"/>
        <w:gridCol w:w="3089"/>
      </w:tblGrid>
      <w:tr w:rsidR="00FB0A78" w:rsidTr="008E6D1B">
        <w:trPr>
          <w:trHeight w:val="1245"/>
          <w:tblHeader/>
          <w:jc w:val="center"/>
        </w:trPr>
        <w:tc>
          <w:tcPr>
            <w:tcW w:w="3261" w:type="dxa"/>
          </w:tcPr>
          <w:p w:rsidR="00914216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Фамилия, имя, </w:t>
            </w:r>
          </w:p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отчество</w:t>
            </w:r>
          </w:p>
          <w:p w:rsidR="00EC0205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97" w:type="dxa"/>
          </w:tcPr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Должность</w:t>
            </w:r>
          </w:p>
        </w:tc>
        <w:tc>
          <w:tcPr>
            <w:tcW w:w="1561" w:type="dxa"/>
          </w:tcPr>
          <w:p w:rsidR="00FB0A78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Предмет сделки</w:t>
            </w:r>
          </w:p>
        </w:tc>
        <w:tc>
          <w:tcPr>
            <w:tcW w:w="3089" w:type="dxa"/>
          </w:tcPr>
          <w:p w:rsidR="00FB0A78" w:rsidRDefault="00F8234A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Источники получения средств</w:t>
            </w:r>
            <w:r w:rsidR="003F64CF">
              <w:rPr>
                <w:rFonts w:cs="Times New Roman"/>
                <w:sz w:val="30"/>
                <w:szCs w:val="30"/>
              </w:rPr>
              <w:t>, за счет кот</w:t>
            </w:r>
            <w:r w:rsidR="003F64CF">
              <w:rPr>
                <w:rFonts w:cs="Times New Roman"/>
                <w:sz w:val="30"/>
                <w:szCs w:val="30"/>
              </w:rPr>
              <w:t>о</w:t>
            </w:r>
            <w:r w:rsidR="003F64CF">
              <w:rPr>
                <w:rFonts w:cs="Times New Roman"/>
                <w:sz w:val="30"/>
                <w:szCs w:val="30"/>
              </w:rPr>
              <w:t>рых совершена с</w:t>
            </w:r>
            <w:r w:rsidR="007023AA">
              <w:rPr>
                <w:rFonts w:cs="Times New Roman"/>
                <w:sz w:val="30"/>
                <w:szCs w:val="30"/>
              </w:rPr>
              <w:t>д</w:t>
            </w:r>
            <w:r w:rsidR="003F64CF">
              <w:rPr>
                <w:rFonts w:cs="Times New Roman"/>
                <w:sz w:val="30"/>
                <w:szCs w:val="30"/>
              </w:rPr>
              <w:t>елка</w:t>
            </w:r>
          </w:p>
        </w:tc>
      </w:tr>
      <w:tr w:rsidR="00FB0A78" w:rsidTr="008E6D1B">
        <w:trPr>
          <w:trHeight w:val="325"/>
          <w:jc w:val="center"/>
        </w:trPr>
        <w:tc>
          <w:tcPr>
            <w:tcW w:w="3261" w:type="dxa"/>
          </w:tcPr>
          <w:p w:rsidR="00F50C3F" w:rsidRDefault="0091258A" w:rsidP="00F50C3F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1.</w:t>
            </w:r>
            <w:r w:rsidR="00F50C3F">
              <w:rPr>
                <w:rFonts w:cs="Times New Roman"/>
                <w:sz w:val="30"/>
                <w:szCs w:val="30"/>
              </w:rPr>
              <w:t>Зикунов Михаил Сергеевич</w:t>
            </w:r>
          </w:p>
          <w:p w:rsidR="00022B10" w:rsidRDefault="00022B10" w:rsidP="00022B1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997" w:type="dxa"/>
          </w:tcPr>
          <w:p w:rsidR="00FB0A78" w:rsidRDefault="00F50C3F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Системный администр</w:t>
            </w:r>
            <w:r>
              <w:rPr>
                <w:rFonts w:cs="Times New Roman"/>
                <w:sz w:val="30"/>
                <w:szCs w:val="30"/>
              </w:rPr>
              <w:t>а</w:t>
            </w:r>
            <w:r>
              <w:rPr>
                <w:rFonts w:cs="Times New Roman"/>
                <w:sz w:val="30"/>
                <w:szCs w:val="30"/>
              </w:rPr>
              <w:t>тор инфо</w:t>
            </w:r>
            <w:r>
              <w:rPr>
                <w:rFonts w:cs="Times New Roman"/>
                <w:sz w:val="30"/>
                <w:szCs w:val="30"/>
              </w:rPr>
              <w:t>р</w:t>
            </w:r>
            <w:r>
              <w:rPr>
                <w:rFonts w:cs="Times New Roman"/>
                <w:sz w:val="30"/>
                <w:szCs w:val="30"/>
              </w:rPr>
              <w:t>мационно-аналитич</w:t>
            </w:r>
            <w:r>
              <w:rPr>
                <w:rFonts w:cs="Times New Roman"/>
                <w:sz w:val="30"/>
                <w:szCs w:val="30"/>
              </w:rPr>
              <w:t>е</w:t>
            </w:r>
            <w:r>
              <w:rPr>
                <w:rFonts w:cs="Times New Roman"/>
                <w:sz w:val="30"/>
                <w:szCs w:val="30"/>
              </w:rPr>
              <w:t xml:space="preserve">ского отдела </w:t>
            </w:r>
            <w:r w:rsidR="00022B10">
              <w:rPr>
                <w:rFonts w:cs="Times New Roman"/>
                <w:sz w:val="30"/>
                <w:szCs w:val="30"/>
              </w:rPr>
              <w:t>УСЗН адм</w:t>
            </w:r>
            <w:r w:rsidR="00022B10">
              <w:rPr>
                <w:rFonts w:cs="Times New Roman"/>
                <w:sz w:val="30"/>
                <w:szCs w:val="30"/>
              </w:rPr>
              <w:t>и</w:t>
            </w:r>
            <w:r w:rsidR="00022B10">
              <w:rPr>
                <w:rFonts w:cs="Times New Roman"/>
                <w:sz w:val="30"/>
                <w:szCs w:val="30"/>
              </w:rPr>
              <w:t>нистрации Свердловск</w:t>
            </w:r>
            <w:r w:rsidR="00022B10">
              <w:rPr>
                <w:rFonts w:cs="Times New Roman"/>
                <w:sz w:val="30"/>
                <w:szCs w:val="30"/>
              </w:rPr>
              <w:t>о</w:t>
            </w:r>
            <w:r w:rsidR="00022B10">
              <w:rPr>
                <w:rFonts w:cs="Times New Roman"/>
                <w:sz w:val="30"/>
                <w:szCs w:val="30"/>
              </w:rPr>
              <w:t>го района в городе Кра</w:t>
            </w:r>
            <w:r w:rsidR="00022B10">
              <w:rPr>
                <w:rFonts w:cs="Times New Roman"/>
                <w:sz w:val="30"/>
                <w:szCs w:val="30"/>
              </w:rPr>
              <w:t>с</w:t>
            </w:r>
            <w:r w:rsidR="00022B10">
              <w:rPr>
                <w:rFonts w:cs="Times New Roman"/>
                <w:sz w:val="30"/>
                <w:szCs w:val="30"/>
              </w:rPr>
              <w:t>ноярске</w:t>
            </w:r>
          </w:p>
        </w:tc>
        <w:tc>
          <w:tcPr>
            <w:tcW w:w="1561" w:type="dxa"/>
          </w:tcPr>
          <w:p w:rsidR="00FB0A78" w:rsidRDefault="00531DE0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квартир</w:t>
            </w:r>
            <w:r w:rsidR="003F718A">
              <w:rPr>
                <w:rFonts w:cs="Times New Roman"/>
                <w:sz w:val="30"/>
                <w:szCs w:val="30"/>
              </w:rPr>
              <w:t>а</w:t>
            </w:r>
          </w:p>
        </w:tc>
        <w:tc>
          <w:tcPr>
            <w:tcW w:w="3089" w:type="dxa"/>
          </w:tcPr>
          <w:p w:rsidR="00FB0A78" w:rsidRDefault="00531DE0" w:rsidP="003F71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Доход по основному месту работы; </w:t>
            </w:r>
            <w:r w:rsidR="003F718A">
              <w:rPr>
                <w:rFonts w:cs="Times New Roman"/>
                <w:sz w:val="30"/>
                <w:szCs w:val="30"/>
              </w:rPr>
              <w:t>свид</w:t>
            </w:r>
            <w:r w:rsidR="003F718A">
              <w:rPr>
                <w:rFonts w:cs="Times New Roman"/>
                <w:sz w:val="30"/>
                <w:szCs w:val="30"/>
              </w:rPr>
              <w:t>е</w:t>
            </w:r>
            <w:r w:rsidR="003F718A">
              <w:rPr>
                <w:rFonts w:cs="Times New Roman"/>
                <w:sz w:val="30"/>
                <w:szCs w:val="30"/>
              </w:rPr>
              <w:t>тельство о выделении муниципальной соц</w:t>
            </w:r>
            <w:r w:rsidR="003F718A">
              <w:rPr>
                <w:rFonts w:cs="Times New Roman"/>
                <w:sz w:val="30"/>
                <w:szCs w:val="30"/>
              </w:rPr>
              <w:t>и</w:t>
            </w:r>
            <w:r w:rsidR="003F718A">
              <w:rPr>
                <w:rFonts w:cs="Times New Roman"/>
                <w:sz w:val="30"/>
                <w:szCs w:val="30"/>
              </w:rPr>
              <w:t xml:space="preserve">альной выплаты на приобретение жилья; кредит на покупку квартиры. </w:t>
            </w:r>
          </w:p>
        </w:tc>
      </w:tr>
      <w:tr w:rsidR="00F50C3F" w:rsidTr="008E6D1B">
        <w:trPr>
          <w:trHeight w:val="325"/>
          <w:jc w:val="center"/>
        </w:trPr>
        <w:tc>
          <w:tcPr>
            <w:tcW w:w="3261" w:type="dxa"/>
          </w:tcPr>
          <w:p w:rsidR="00F50C3F" w:rsidRDefault="008E6D1B" w:rsidP="00B96D2A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2.</w:t>
            </w:r>
            <w:r w:rsidR="00B96D2A">
              <w:rPr>
                <w:rFonts w:cs="Times New Roman"/>
                <w:sz w:val="30"/>
                <w:szCs w:val="30"/>
              </w:rPr>
              <w:t xml:space="preserve"> С</w:t>
            </w:r>
            <w:r>
              <w:rPr>
                <w:rFonts w:cs="Times New Roman"/>
                <w:sz w:val="30"/>
                <w:szCs w:val="30"/>
              </w:rPr>
              <w:t>упруга</w:t>
            </w:r>
          </w:p>
        </w:tc>
        <w:tc>
          <w:tcPr>
            <w:tcW w:w="1997" w:type="dxa"/>
          </w:tcPr>
          <w:p w:rsidR="00F50C3F" w:rsidRDefault="00F50C3F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1" w:type="dxa"/>
          </w:tcPr>
          <w:p w:rsidR="00F50C3F" w:rsidRDefault="00F50C3F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3089" w:type="dxa"/>
          </w:tcPr>
          <w:p w:rsidR="00F50C3F" w:rsidRDefault="00F50C3F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 w:rsidR="00EC0205" w:rsidTr="008E6D1B">
        <w:trPr>
          <w:trHeight w:val="401"/>
          <w:jc w:val="center"/>
        </w:trPr>
        <w:tc>
          <w:tcPr>
            <w:tcW w:w="3261" w:type="dxa"/>
          </w:tcPr>
          <w:p w:rsidR="008210DE" w:rsidRDefault="00F50C3F" w:rsidP="00531DE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3</w:t>
            </w:r>
            <w:r w:rsidR="00137E10">
              <w:rPr>
                <w:rFonts w:cs="Times New Roman"/>
                <w:sz w:val="30"/>
                <w:szCs w:val="30"/>
              </w:rPr>
              <w:t>.</w:t>
            </w:r>
            <w:r w:rsidR="00531DE0">
              <w:rPr>
                <w:rFonts w:cs="Times New Roman"/>
                <w:sz w:val="30"/>
                <w:szCs w:val="30"/>
              </w:rPr>
              <w:t>Несовершеннолетний</w:t>
            </w:r>
            <w:r w:rsidR="00022B10">
              <w:rPr>
                <w:rFonts w:cs="Times New Roman"/>
                <w:sz w:val="30"/>
                <w:szCs w:val="30"/>
              </w:rPr>
              <w:t xml:space="preserve"> </w:t>
            </w:r>
            <w:r w:rsidR="00531DE0">
              <w:rPr>
                <w:rFonts w:cs="Times New Roman"/>
                <w:sz w:val="30"/>
                <w:szCs w:val="30"/>
              </w:rPr>
              <w:t>ребенок</w:t>
            </w:r>
          </w:p>
        </w:tc>
        <w:tc>
          <w:tcPr>
            <w:tcW w:w="1997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1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3089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EC0205" w:rsidTr="008E6D1B">
        <w:trPr>
          <w:trHeight w:val="704"/>
          <w:jc w:val="center"/>
        </w:trPr>
        <w:tc>
          <w:tcPr>
            <w:tcW w:w="3261" w:type="dxa"/>
          </w:tcPr>
          <w:p w:rsidR="00EC0205" w:rsidRDefault="00F50C3F" w:rsidP="00531DE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4</w:t>
            </w:r>
            <w:r w:rsidR="003F64CF">
              <w:rPr>
                <w:rFonts w:cs="Times New Roman"/>
                <w:sz w:val="30"/>
                <w:szCs w:val="30"/>
              </w:rPr>
              <w:t>. Несовершенно</w:t>
            </w:r>
            <w:r w:rsidR="00531DE0">
              <w:rPr>
                <w:rFonts w:cs="Times New Roman"/>
                <w:sz w:val="30"/>
                <w:szCs w:val="30"/>
              </w:rPr>
              <w:t>ле</w:t>
            </w:r>
            <w:r w:rsidR="00531DE0">
              <w:rPr>
                <w:rFonts w:cs="Times New Roman"/>
                <w:sz w:val="30"/>
                <w:szCs w:val="30"/>
              </w:rPr>
              <w:t>т</w:t>
            </w:r>
            <w:r w:rsidR="00531DE0">
              <w:rPr>
                <w:rFonts w:cs="Times New Roman"/>
                <w:sz w:val="30"/>
                <w:szCs w:val="30"/>
              </w:rPr>
              <w:t>ний</w:t>
            </w:r>
            <w:r w:rsidR="003F64CF">
              <w:rPr>
                <w:rFonts w:cs="Times New Roman"/>
                <w:sz w:val="30"/>
                <w:szCs w:val="30"/>
              </w:rPr>
              <w:t xml:space="preserve"> ребен</w:t>
            </w:r>
            <w:r w:rsidR="00531DE0">
              <w:rPr>
                <w:rFonts w:cs="Times New Roman"/>
                <w:sz w:val="30"/>
                <w:szCs w:val="30"/>
              </w:rPr>
              <w:t>ок</w:t>
            </w:r>
          </w:p>
        </w:tc>
        <w:tc>
          <w:tcPr>
            <w:tcW w:w="1997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1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3089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</w:tbl>
    <w:p w:rsidR="00FB0A78" w:rsidRPr="00A8215D" w:rsidRDefault="00FB0A78" w:rsidP="00FB0A78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  <w:bookmarkStart w:id="0" w:name="Par154"/>
      <w:bookmarkEnd w:id="0"/>
    </w:p>
    <w:sectPr w:rsidR="00FB0A78" w:rsidRPr="00A8215D" w:rsidSect="00CC0C57">
      <w:headerReference w:type="default" r:id="rId7"/>
      <w:type w:val="continuous"/>
      <w:pgSz w:w="11905" w:h="16838"/>
      <w:pgMar w:top="1134" w:right="567" w:bottom="1134" w:left="198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D1B" w:rsidRDefault="008E6D1B" w:rsidP="00AB1D7E">
      <w:r>
        <w:separator/>
      </w:r>
    </w:p>
  </w:endnote>
  <w:endnote w:type="continuationSeparator" w:id="0">
    <w:p w:rsidR="008E6D1B" w:rsidRDefault="008E6D1B" w:rsidP="00AB1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D1B" w:rsidRDefault="008E6D1B" w:rsidP="00AB1D7E">
      <w:r>
        <w:separator/>
      </w:r>
    </w:p>
  </w:footnote>
  <w:footnote w:type="continuationSeparator" w:id="0">
    <w:p w:rsidR="008E6D1B" w:rsidRDefault="008E6D1B" w:rsidP="00AB1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029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E6D1B" w:rsidRPr="00AB1D7E" w:rsidRDefault="00A96FF9" w:rsidP="00AB1D7E">
        <w:pPr>
          <w:pStyle w:val="a4"/>
          <w:jc w:val="center"/>
          <w:rPr>
            <w:sz w:val="24"/>
            <w:szCs w:val="24"/>
          </w:rPr>
        </w:pPr>
        <w:r w:rsidRPr="00AB1D7E">
          <w:rPr>
            <w:sz w:val="24"/>
            <w:szCs w:val="24"/>
          </w:rPr>
          <w:fldChar w:fldCharType="begin"/>
        </w:r>
        <w:r w:rsidR="008E6D1B" w:rsidRPr="00AB1D7E">
          <w:rPr>
            <w:sz w:val="24"/>
            <w:szCs w:val="24"/>
          </w:rPr>
          <w:instrText xml:space="preserve"> PAGE   \* MERGEFORMAT </w:instrText>
        </w:r>
        <w:r w:rsidRPr="00AB1D7E">
          <w:rPr>
            <w:sz w:val="24"/>
            <w:szCs w:val="24"/>
          </w:rPr>
          <w:fldChar w:fldCharType="separate"/>
        </w:r>
        <w:r w:rsidR="00B96D2A">
          <w:rPr>
            <w:noProof/>
            <w:sz w:val="24"/>
            <w:szCs w:val="24"/>
          </w:rPr>
          <w:t>2</w:t>
        </w:r>
        <w:r w:rsidRPr="00AB1D7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15D"/>
    <w:rsid w:val="0000031C"/>
    <w:rsid w:val="00007AC0"/>
    <w:rsid w:val="000103D3"/>
    <w:rsid w:val="00010F1B"/>
    <w:rsid w:val="0001342D"/>
    <w:rsid w:val="00022B10"/>
    <w:rsid w:val="00044EFB"/>
    <w:rsid w:val="000479C8"/>
    <w:rsid w:val="000A134C"/>
    <w:rsid w:val="000D7E3F"/>
    <w:rsid w:val="00122492"/>
    <w:rsid w:val="00137E10"/>
    <w:rsid w:val="001A062F"/>
    <w:rsid w:val="001A086A"/>
    <w:rsid w:val="002A102D"/>
    <w:rsid w:val="002B1CCA"/>
    <w:rsid w:val="002B2315"/>
    <w:rsid w:val="002B55A3"/>
    <w:rsid w:val="002E1A9A"/>
    <w:rsid w:val="002E28FB"/>
    <w:rsid w:val="00353886"/>
    <w:rsid w:val="003617FD"/>
    <w:rsid w:val="00365002"/>
    <w:rsid w:val="00394001"/>
    <w:rsid w:val="003A152E"/>
    <w:rsid w:val="003B6B29"/>
    <w:rsid w:val="003F64CF"/>
    <w:rsid w:val="003F718A"/>
    <w:rsid w:val="00403081"/>
    <w:rsid w:val="004E4178"/>
    <w:rsid w:val="004F78B9"/>
    <w:rsid w:val="00531DE0"/>
    <w:rsid w:val="005957EE"/>
    <w:rsid w:val="006371C4"/>
    <w:rsid w:val="00645521"/>
    <w:rsid w:val="006A5EBA"/>
    <w:rsid w:val="006B066E"/>
    <w:rsid w:val="006D2BB1"/>
    <w:rsid w:val="007023AA"/>
    <w:rsid w:val="0071618A"/>
    <w:rsid w:val="00725FDA"/>
    <w:rsid w:val="0074323B"/>
    <w:rsid w:val="007866AA"/>
    <w:rsid w:val="00797B72"/>
    <w:rsid w:val="00814184"/>
    <w:rsid w:val="008210DE"/>
    <w:rsid w:val="00836886"/>
    <w:rsid w:val="00856B7E"/>
    <w:rsid w:val="00882E1E"/>
    <w:rsid w:val="008842C1"/>
    <w:rsid w:val="008B62CD"/>
    <w:rsid w:val="008E6D1B"/>
    <w:rsid w:val="0091258A"/>
    <w:rsid w:val="00914216"/>
    <w:rsid w:val="00950AAA"/>
    <w:rsid w:val="00953478"/>
    <w:rsid w:val="00995DDD"/>
    <w:rsid w:val="00A008E5"/>
    <w:rsid w:val="00A32B5F"/>
    <w:rsid w:val="00A44FFD"/>
    <w:rsid w:val="00A8215D"/>
    <w:rsid w:val="00A96FF9"/>
    <w:rsid w:val="00AB1D7E"/>
    <w:rsid w:val="00AE547A"/>
    <w:rsid w:val="00AF6C56"/>
    <w:rsid w:val="00B07640"/>
    <w:rsid w:val="00B21BA4"/>
    <w:rsid w:val="00B85A19"/>
    <w:rsid w:val="00B96D2A"/>
    <w:rsid w:val="00BA123A"/>
    <w:rsid w:val="00C87440"/>
    <w:rsid w:val="00C96252"/>
    <w:rsid w:val="00CC0C57"/>
    <w:rsid w:val="00DC00D7"/>
    <w:rsid w:val="00DC3AE3"/>
    <w:rsid w:val="00E3548E"/>
    <w:rsid w:val="00E66A16"/>
    <w:rsid w:val="00E77907"/>
    <w:rsid w:val="00EA04ED"/>
    <w:rsid w:val="00EC0205"/>
    <w:rsid w:val="00F50C3F"/>
    <w:rsid w:val="00F63EB3"/>
    <w:rsid w:val="00F8234A"/>
    <w:rsid w:val="00F84C3C"/>
    <w:rsid w:val="00FA020E"/>
    <w:rsid w:val="00FA3E23"/>
    <w:rsid w:val="00FB0635"/>
    <w:rsid w:val="00FB0A78"/>
    <w:rsid w:val="00FF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FA8E8-DFED-4FD5-AD79-0F20137B0530}"/>
</file>

<file path=customXml/itemProps2.xml><?xml version="1.0" encoding="utf-8"?>
<ds:datastoreItem xmlns:ds="http://schemas.openxmlformats.org/officeDocument/2006/customXml" ds:itemID="{3A2E5730-FBCC-4149-991E-8C4D1FCC427C}"/>
</file>

<file path=customXml/itemProps3.xml><?xml version="1.0" encoding="utf-8"?>
<ds:datastoreItem xmlns:ds="http://schemas.openxmlformats.org/officeDocument/2006/customXml" ds:itemID="{CB122902-397A-4CC9-AF3E-A1D47DC19B9C}"/>
</file>

<file path=customXml/itemProps4.xml><?xml version="1.0" encoding="utf-8"?>
<ds:datastoreItem xmlns:ds="http://schemas.openxmlformats.org/officeDocument/2006/customXml" ds:itemID="{193127EB-F8DA-431D-B3D1-42D4F482DB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Kadri</cp:lastModifiedBy>
  <cp:revision>3</cp:revision>
  <cp:lastPrinted>2013-07-25T08:17:00Z</cp:lastPrinted>
  <dcterms:created xsi:type="dcterms:W3CDTF">2013-07-30T01:49:00Z</dcterms:created>
  <dcterms:modified xsi:type="dcterms:W3CDTF">2013-07-30T01:50:00Z</dcterms:modified>
</cp:coreProperties>
</file>