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2C9" w:rsidRPr="00B442C9" w:rsidRDefault="00B442C9" w:rsidP="00B442C9">
      <w:pPr>
        <w:spacing w:after="0" w:line="240" w:lineRule="auto"/>
        <w:textAlignment w:val="top"/>
        <w:rPr>
          <w:rFonts w:ascii="Arial" w:eastAsia="Times New Roman" w:hAnsi="Arial" w:cs="Arial"/>
          <w:caps/>
          <w:color w:val="000000"/>
          <w:sz w:val="27"/>
          <w:szCs w:val="27"/>
          <w:lang w:eastAsia="ru-RU"/>
        </w:rPr>
      </w:pPr>
      <w:r w:rsidRPr="00B442C9">
        <w:rPr>
          <w:rFonts w:ascii="Arial" w:eastAsia="Times New Roman" w:hAnsi="Arial" w:cs="Arial"/>
          <w:caps/>
          <w:color w:val="000000"/>
          <w:sz w:val="27"/>
          <w:szCs w:val="27"/>
          <w:lang w:eastAsia="ru-RU"/>
        </w:rPr>
        <w:fldChar w:fldCharType="begin"/>
      </w:r>
      <w:r w:rsidRPr="00B442C9">
        <w:rPr>
          <w:rFonts w:ascii="Arial" w:eastAsia="Times New Roman" w:hAnsi="Arial" w:cs="Arial"/>
          <w:caps/>
          <w:color w:val="000000"/>
          <w:sz w:val="27"/>
          <w:szCs w:val="27"/>
          <w:lang w:eastAsia="ru-RU"/>
        </w:rPr>
        <w:instrText xml:space="preserve"> HYPERLINK "http://centrrezerv.ukit.me/dokumienty" \t "_blank" </w:instrText>
      </w:r>
      <w:r w:rsidRPr="00B442C9">
        <w:rPr>
          <w:rFonts w:ascii="Arial" w:eastAsia="Times New Roman" w:hAnsi="Arial" w:cs="Arial"/>
          <w:caps/>
          <w:color w:val="000000"/>
          <w:sz w:val="27"/>
          <w:szCs w:val="27"/>
          <w:lang w:eastAsia="ru-RU"/>
        </w:rPr>
        <w:fldChar w:fldCharType="separate"/>
      </w:r>
    </w:p>
    <w:p w:rsidR="00B442C9" w:rsidRPr="00B442C9" w:rsidRDefault="00B442C9" w:rsidP="00B442C9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42C9">
        <w:rPr>
          <w:rFonts w:ascii="Arial" w:eastAsia="Times New Roman" w:hAnsi="Arial" w:cs="Arial"/>
          <w:caps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954405" cy="954405"/>
            <wp:effectExtent l="0" t="0" r="0" b="0"/>
            <wp:docPr id="1" name="Рисунок 1" descr="http://data.rosleshoz.ru/+/ICO/centerrezerv.png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ata.rosleshoz.ru/+/ICO/centerrezerv.png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2C9" w:rsidRPr="00B442C9" w:rsidRDefault="00B442C9" w:rsidP="00B442C9">
      <w:pPr>
        <w:spacing w:after="75" w:line="240" w:lineRule="auto"/>
        <w:jc w:val="center"/>
        <w:textAlignment w:val="center"/>
        <w:rPr>
          <w:rFonts w:ascii="Arial" w:eastAsia="Times New Roman" w:hAnsi="Arial" w:cs="Arial"/>
          <w:caps/>
          <w:color w:val="000000"/>
          <w:sz w:val="20"/>
          <w:szCs w:val="20"/>
          <w:lang w:eastAsia="ru-RU"/>
        </w:rPr>
      </w:pPr>
      <w:r w:rsidRPr="00B442C9">
        <w:rPr>
          <w:rFonts w:ascii="Arial" w:eastAsia="Times New Roman" w:hAnsi="Arial" w:cs="Arial"/>
          <w:caps/>
          <w:color w:val="000000"/>
          <w:sz w:val="20"/>
          <w:szCs w:val="20"/>
          <w:lang w:eastAsia="ru-RU"/>
        </w:rPr>
        <w:t>ФГКУ «ЦЕНТРРЕЗЕРВ»</w:t>
      </w:r>
    </w:p>
    <w:p w:rsidR="00B442C9" w:rsidRPr="00B442C9" w:rsidRDefault="00B442C9" w:rsidP="00B442C9">
      <w:pPr>
        <w:spacing w:after="150" w:line="240" w:lineRule="auto"/>
        <w:textAlignment w:val="top"/>
        <w:rPr>
          <w:rFonts w:ascii="Arial" w:eastAsia="Times New Roman" w:hAnsi="Arial" w:cs="Arial"/>
          <w:caps/>
          <w:color w:val="000000"/>
          <w:sz w:val="27"/>
          <w:szCs w:val="27"/>
          <w:lang w:eastAsia="ru-RU"/>
        </w:rPr>
      </w:pPr>
      <w:r w:rsidRPr="00B442C9">
        <w:rPr>
          <w:rFonts w:ascii="Arial" w:eastAsia="Times New Roman" w:hAnsi="Arial" w:cs="Arial"/>
          <w:caps/>
          <w:color w:val="000000"/>
          <w:sz w:val="27"/>
          <w:szCs w:val="27"/>
          <w:lang w:eastAsia="ru-RU"/>
        </w:rPr>
        <w:fldChar w:fldCharType="end"/>
      </w:r>
    </w:p>
    <w:p w:rsidR="00B442C9" w:rsidRPr="00B442C9" w:rsidRDefault="00B442C9" w:rsidP="00B442C9">
      <w:pPr>
        <w:spacing w:before="100" w:beforeAutospacing="1" w:after="100" w:afterAutospacing="1" w:line="240" w:lineRule="auto"/>
        <w:ind w:firstLine="375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B442C9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 xml:space="preserve">Федеральное бюджетное учреждение "Информационно-правовой центр </w:t>
      </w:r>
      <w:bookmarkStart w:id="0" w:name="_GoBack"/>
      <w:r w:rsidRPr="00B442C9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лесного хозяйства" (ФБУ "ИПЦ")</w:t>
      </w:r>
    </w:p>
    <w:bookmarkEnd w:id="0"/>
    <w:p w:rsidR="00B442C9" w:rsidRPr="00B442C9" w:rsidRDefault="00B442C9" w:rsidP="00B442C9">
      <w:pPr>
        <w:spacing w:before="100" w:beforeAutospacing="1" w:after="100" w:afterAutospacing="1" w:line="240" w:lineRule="auto"/>
        <w:ind w:firstLine="375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B442C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Директор – Орлов Марк Владимирович 193 891, 25 руб.;</w:t>
      </w:r>
    </w:p>
    <w:p w:rsidR="00B442C9" w:rsidRPr="00B442C9" w:rsidRDefault="00B442C9" w:rsidP="00B442C9">
      <w:pPr>
        <w:spacing w:before="100" w:beforeAutospacing="1" w:after="100" w:afterAutospacing="1" w:line="240" w:lineRule="auto"/>
        <w:ind w:firstLine="375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B442C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Заместитель директора – Федичев Александр Сергеевич 258 435,94 руб.</w:t>
      </w:r>
    </w:p>
    <w:p w:rsidR="00037FB5" w:rsidRDefault="00037FB5"/>
    <w:sectPr w:rsidR="00037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2C9"/>
    <w:rsid w:val="00037FB5"/>
    <w:rsid w:val="00B4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4C66B2-1AA6-4B98-A36A-432EB7DA8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2C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44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1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6913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82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29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415515">
                      <w:marLeft w:val="75"/>
                      <w:marRight w:val="75"/>
                      <w:marTop w:val="75"/>
                      <w:marBottom w:val="75"/>
                      <w:divBdr>
                        <w:top w:val="single" w:sz="12" w:space="0" w:color="EEEEEE"/>
                        <w:left w:val="single" w:sz="12" w:space="0" w:color="EEEEEE"/>
                        <w:bottom w:val="single" w:sz="12" w:space="0" w:color="EEEEEE"/>
                        <w:right w:val="single" w:sz="12" w:space="0" w:color="EEEEEE"/>
                      </w:divBdr>
                      <w:divsChild>
                        <w:div w:id="42966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DDDDDD"/>
                            <w:right w:val="none" w:sz="0" w:space="0" w:color="auto"/>
                          </w:divBdr>
                        </w:div>
                        <w:div w:id="166986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34936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72980">
              <w:marLeft w:val="0"/>
              <w:marRight w:val="0"/>
              <w:marTop w:val="225"/>
              <w:marBottom w:val="225"/>
              <w:divBdr>
                <w:top w:val="single" w:sz="12" w:space="0" w:color="8FC941"/>
                <w:left w:val="single" w:sz="12" w:space="0" w:color="8FC941"/>
                <w:bottom w:val="single" w:sz="12" w:space="0" w:color="8FC941"/>
                <w:right w:val="single" w:sz="12" w:space="0" w:color="8FC941"/>
              </w:divBdr>
              <w:divsChild>
                <w:div w:id="74260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centrrezerv.ukit.me/dokumient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2020-04-23T11:10:00Z</dcterms:created>
  <dcterms:modified xsi:type="dcterms:W3CDTF">2020-04-23T11:11:00Z</dcterms:modified>
</cp:coreProperties>
</file>