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13535B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Кондратьева Всеволода Валерьевича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351FDF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351FDF">
        <w:rPr>
          <w:rFonts w:ascii="Times New Roman" w:hAnsi="Times New Roman" w:cs="Times New Roman"/>
          <w:sz w:val="26"/>
          <w:szCs w:val="26"/>
          <w:u w:val="single"/>
        </w:rPr>
        <w:t>31.12.2013</w:t>
      </w:r>
      <w:bookmarkStart w:id="0" w:name="_GoBack"/>
      <w:bookmarkEnd w:id="0"/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055"/>
        <w:gridCol w:w="1843"/>
      </w:tblGrid>
      <w:tr w:rsidR="00121115" w:rsidRPr="009F17D5" w:rsidTr="0047665D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47665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351FDF" w:rsidP="0084109F">
            <w:pPr>
              <w:pStyle w:val="ConsPlusCell"/>
            </w:pPr>
            <w:r>
              <w:t>11</w:t>
            </w:r>
            <w:r w:rsidR="0047665D">
              <w:t xml:space="preserve"> </w:t>
            </w:r>
            <w:r>
              <w:t>066</w:t>
            </w:r>
            <w:r w:rsidR="0047665D">
              <w:t xml:space="preserve"> </w:t>
            </w:r>
            <w:r>
              <w:t>599,97</w:t>
            </w:r>
          </w:p>
        </w:tc>
      </w:tr>
      <w:tr w:rsidR="00121115" w:rsidRPr="009F17D5" w:rsidTr="0047665D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  <w:t xml:space="preserve">несовершеннолетний сын                                      </w:t>
            </w:r>
            <w:r w:rsidRPr="009F17D5">
              <w:br/>
              <w:t xml:space="preserve">несовершеннолетняя дочь               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DC" w:rsidRDefault="00E12CDC" w:rsidP="0084109F">
            <w:pPr>
              <w:pStyle w:val="ConsPlusCell"/>
            </w:pPr>
          </w:p>
          <w:p w:rsidR="00272ED3" w:rsidRPr="009F17D5" w:rsidRDefault="00351FDF" w:rsidP="0084109F">
            <w:pPr>
              <w:pStyle w:val="ConsPlusCell"/>
            </w:pPr>
            <w:r>
              <w:t>2</w:t>
            </w:r>
            <w:r w:rsidR="0047665D">
              <w:t xml:space="preserve"> </w:t>
            </w:r>
            <w:r>
              <w:t>179</w:t>
            </w:r>
            <w:r w:rsidR="0047665D">
              <w:t xml:space="preserve"> </w:t>
            </w:r>
            <w:r>
              <w:t>426,41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802"/>
        <w:gridCol w:w="2127"/>
        <w:gridCol w:w="1842"/>
        <w:gridCol w:w="2127"/>
      </w:tblGrid>
      <w:tr w:rsidR="00121115" w:rsidRPr="009F17D5" w:rsidTr="0047665D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2802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2127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47665D">
        <w:trPr>
          <w:tblCellSpacing w:w="5" w:type="nil"/>
        </w:trPr>
        <w:tc>
          <w:tcPr>
            <w:tcW w:w="600" w:type="dxa"/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2802" w:type="dxa"/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2127" w:type="dxa"/>
          </w:tcPr>
          <w:p w:rsidR="00C71FD8" w:rsidRDefault="00E166A8" w:rsidP="00E82AF8">
            <w:pPr>
              <w:pStyle w:val="ConsPlusCell"/>
            </w:pPr>
            <w:r>
              <w:t>5</w:t>
            </w:r>
            <w:r w:rsidR="0047665D">
              <w:t> </w:t>
            </w:r>
            <w:r>
              <w:t>772</w:t>
            </w:r>
            <w:r w:rsidR="0047665D">
              <w:t>,0</w:t>
            </w:r>
            <w:r>
              <w:t xml:space="preserve"> (дол</w:t>
            </w:r>
            <w:r w:rsidR="0047665D">
              <w:t>евая</w:t>
            </w:r>
            <w:r>
              <w:t>)</w:t>
            </w:r>
          </w:p>
          <w:p w:rsidR="00E166A8" w:rsidRDefault="00E166A8" w:rsidP="00E82AF8">
            <w:pPr>
              <w:pStyle w:val="ConsPlusCell"/>
            </w:pPr>
            <w:r>
              <w:t>1</w:t>
            </w:r>
            <w:r w:rsidR="0047665D">
              <w:t> </w:t>
            </w:r>
            <w:r>
              <w:t>005</w:t>
            </w:r>
            <w:r w:rsidR="0047665D">
              <w:t>,0</w:t>
            </w:r>
            <w:r>
              <w:t xml:space="preserve"> (дол</w:t>
            </w:r>
            <w:r w:rsidR="0047665D">
              <w:t>евая</w:t>
            </w:r>
            <w:r>
              <w:t>)</w:t>
            </w:r>
          </w:p>
          <w:p w:rsidR="00E166A8" w:rsidRDefault="00E166A8" w:rsidP="00E82AF8">
            <w:pPr>
              <w:pStyle w:val="ConsPlusCell"/>
            </w:pPr>
            <w:r>
              <w:t>1</w:t>
            </w:r>
            <w:r w:rsidR="0047665D">
              <w:t> </w:t>
            </w:r>
            <w:r>
              <w:t>157</w:t>
            </w:r>
            <w:r w:rsidR="0047665D">
              <w:t xml:space="preserve">,0 </w:t>
            </w:r>
            <w:r>
              <w:t>(дол</w:t>
            </w:r>
            <w:r w:rsidR="0047665D">
              <w:t>евая</w:t>
            </w:r>
            <w:r>
              <w:t>)</w:t>
            </w:r>
          </w:p>
          <w:p w:rsidR="00E166A8" w:rsidRDefault="00E166A8" w:rsidP="00E82AF8">
            <w:pPr>
              <w:pStyle w:val="ConsPlusCell"/>
            </w:pPr>
            <w:r>
              <w:t>1</w:t>
            </w:r>
            <w:r w:rsidR="0047665D">
              <w:t> </w:t>
            </w:r>
            <w:r>
              <w:t>431</w:t>
            </w:r>
            <w:r w:rsidR="0047665D">
              <w:t>,0 (долевая)</w:t>
            </w:r>
          </w:p>
          <w:p w:rsidR="00FC39B5" w:rsidRDefault="00FC39B5" w:rsidP="00E82AF8">
            <w:pPr>
              <w:pStyle w:val="ConsPlusCell"/>
            </w:pPr>
            <w:r>
              <w:t>817</w:t>
            </w:r>
            <w:r w:rsidR="0047665D">
              <w:t>,0</w:t>
            </w:r>
          </w:p>
          <w:p w:rsidR="00351FDF" w:rsidRDefault="00351FDF" w:rsidP="00E82AF8">
            <w:pPr>
              <w:pStyle w:val="ConsPlusCell"/>
            </w:pPr>
            <w:r>
              <w:t>2</w:t>
            </w:r>
            <w:r w:rsidR="0047665D">
              <w:t> </w:t>
            </w:r>
            <w:r>
              <w:t>000</w:t>
            </w:r>
            <w:r w:rsidR="0047665D">
              <w:t>,0</w:t>
            </w:r>
          </w:p>
          <w:p w:rsidR="0047665D" w:rsidRPr="009F17D5" w:rsidRDefault="0047665D" w:rsidP="00E82AF8">
            <w:pPr>
              <w:pStyle w:val="ConsPlusCell"/>
            </w:pPr>
          </w:p>
        </w:tc>
        <w:tc>
          <w:tcPr>
            <w:tcW w:w="1842" w:type="dxa"/>
          </w:tcPr>
          <w:p w:rsidR="00C71FD8" w:rsidRDefault="00E166A8" w:rsidP="00E82AF8">
            <w:pPr>
              <w:pStyle w:val="ConsPlusCell"/>
            </w:pPr>
            <w:r>
              <w:t>Россия</w:t>
            </w:r>
          </w:p>
          <w:p w:rsidR="00FC39B5" w:rsidRDefault="00FC39B5" w:rsidP="00E82AF8">
            <w:pPr>
              <w:pStyle w:val="ConsPlusCell"/>
            </w:pPr>
          </w:p>
          <w:p w:rsidR="00FC39B5" w:rsidRDefault="00FC39B5" w:rsidP="00E82AF8">
            <w:pPr>
              <w:pStyle w:val="ConsPlusCell"/>
            </w:pPr>
          </w:p>
          <w:p w:rsidR="00FC39B5" w:rsidRDefault="00FC39B5" w:rsidP="00E82AF8">
            <w:pPr>
              <w:pStyle w:val="ConsPlusCell"/>
            </w:pPr>
          </w:p>
          <w:p w:rsidR="00FC39B5" w:rsidRPr="009F17D5" w:rsidRDefault="00FC39B5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</w:tcPr>
          <w:p w:rsidR="00C71FD8" w:rsidRDefault="00E166A8" w:rsidP="00E82AF8">
            <w:pPr>
              <w:pStyle w:val="ConsPlusCell"/>
            </w:pPr>
            <w:r>
              <w:t>Кондратьев В.В.</w:t>
            </w:r>
          </w:p>
          <w:p w:rsidR="00FC39B5" w:rsidRDefault="00FC39B5" w:rsidP="00E82AF8">
            <w:pPr>
              <w:pStyle w:val="ConsPlusCell"/>
            </w:pPr>
          </w:p>
          <w:p w:rsidR="00FC39B5" w:rsidRDefault="00FC39B5" w:rsidP="00E82AF8">
            <w:pPr>
              <w:pStyle w:val="ConsPlusCell"/>
            </w:pPr>
          </w:p>
          <w:p w:rsidR="00FC39B5" w:rsidRDefault="00FC39B5" w:rsidP="00E82AF8">
            <w:pPr>
              <w:pStyle w:val="ConsPlusCell"/>
            </w:pPr>
          </w:p>
          <w:p w:rsidR="00FC39B5" w:rsidRPr="009F17D5" w:rsidRDefault="00FC39B5" w:rsidP="00E82AF8">
            <w:pPr>
              <w:pStyle w:val="ConsPlusCell"/>
            </w:pPr>
            <w:r>
              <w:t>супруга</w:t>
            </w:r>
          </w:p>
        </w:tc>
      </w:tr>
      <w:tr w:rsidR="00121115" w:rsidRPr="009F17D5" w:rsidTr="0047665D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2802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2127" w:type="dxa"/>
          </w:tcPr>
          <w:p w:rsidR="002D1A18" w:rsidRDefault="0047665D" w:rsidP="0084109F">
            <w:pPr>
              <w:pStyle w:val="ConsPlusCell"/>
            </w:pPr>
            <w:r>
              <w:t>191,5</w:t>
            </w:r>
          </w:p>
          <w:p w:rsidR="0047665D" w:rsidRPr="009F17D5" w:rsidRDefault="0047665D" w:rsidP="0084109F">
            <w:pPr>
              <w:pStyle w:val="ConsPlusCell"/>
            </w:pPr>
          </w:p>
        </w:tc>
        <w:tc>
          <w:tcPr>
            <w:tcW w:w="1842" w:type="dxa"/>
          </w:tcPr>
          <w:p w:rsidR="00121115" w:rsidRPr="009F17D5" w:rsidRDefault="0047665D" w:rsidP="0084109F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</w:tcPr>
          <w:p w:rsidR="00121115" w:rsidRPr="009F17D5" w:rsidRDefault="0047665D" w:rsidP="0084109F">
            <w:pPr>
              <w:pStyle w:val="ConsPlusCell"/>
            </w:pPr>
            <w:r>
              <w:t>супруга</w:t>
            </w:r>
          </w:p>
        </w:tc>
      </w:tr>
      <w:tr w:rsidR="00731AF3" w:rsidRPr="009F17D5" w:rsidTr="0047665D">
        <w:trPr>
          <w:tblCellSpacing w:w="5" w:type="nil"/>
        </w:trPr>
        <w:tc>
          <w:tcPr>
            <w:tcW w:w="600" w:type="dxa"/>
          </w:tcPr>
          <w:p w:rsidR="00731AF3" w:rsidRPr="009F17D5" w:rsidRDefault="00731AF3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2802" w:type="dxa"/>
          </w:tcPr>
          <w:p w:rsidR="00731AF3" w:rsidRPr="009F17D5" w:rsidRDefault="00731AF3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2127" w:type="dxa"/>
          </w:tcPr>
          <w:p w:rsidR="00731AF3" w:rsidRDefault="00731AF3" w:rsidP="0084109F">
            <w:pPr>
              <w:pStyle w:val="ConsPlusCell"/>
            </w:pPr>
            <w:r>
              <w:t>119</w:t>
            </w:r>
            <w:r w:rsidR="0047665D">
              <w:t>,0</w:t>
            </w:r>
          </w:p>
          <w:p w:rsidR="00731AF3" w:rsidRDefault="00731AF3" w:rsidP="0084109F">
            <w:pPr>
              <w:pStyle w:val="ConsPlusCell"/>
            </w:pPr>
            <w:r>
              <w:t>59</w:t>
            </w:r>
            <w:r w:rsidR="0047665D">
              <w:t>,0</w:t>
            </w:r>
          </w:p>
          <w:p w:rsidR="00D100E4" w:rsidRDefault="00D100E4" w:rsidP="0084109F">
            <w:pPr>
              <w:pStyle w:val="ConsPlusCell"/>
            </w:pPr>
            <w:r>
              <w:t>57,4</w:t>
            </w:r>
          </w:p>
          <w:p w:rsidR="00D100E4" w:rsidRDefault="00D100E4" w:rsidP="0084109F">
            <w:pPr>
              <w:pStyle w:val="ConsPlusCell"/>
            </w:pPr>
            <w:r>
              <w:t>61,7</w:t>
            </w:r>
          </w:p>
          <w:p w:rsidR="00D100E4" w:rsidRPr="009F17D5" w:rsidRDefault="00F77D4C" w:rsidP="0047665D">
            <w:pPr>
              <w:pStyle w:val="ConsPlusCell"/>
            </w:pPr>
            <w:r>
              <w:t>119,9</w:t>
            </w:r>
            <w:r w:rsidR="0047665D">
              <w:t xml:space="preserve"> </w:t>
            </w:r>
            <w:r w:rsidR="00D100E4">
              <w:t>(дол</w:t>
            </w:r>
            <w:r w:rsidR="0047665D">
              <w:t>евая</w:t>
            </w:r>
            <w:r w:rsidR="00D100E4">
              <w:t>)</w:t>
            </w:r>
          </w:p>
        </w:tc>
        <w:tc>
          <w:tcPr>
            <w:tcW w:w="1842" w:type="dxa"/>
          </w:tcPr>
          <w:p w:rsidR="00731AF3" w:rsidRDefault="00731AF3" w:rsidP="00A64B1C">
            <w:pPr>
              <w:pStyle w:val="ConsPlusCell"/>
            </w:pPr>
            <w:r>
              <w:t>Россия</w:t>
            </w:r>
          </w:p>
          <w:p w:rsidR="00D100E4" w:rsidRDefault="00D100E4" w:rsidP="00A64B1C">
            <w:pPr>
              <w:pStyle w:val="ConsPlusCell"/>
            </w:pPr>
          </w:p>
          <w:p w:rsidR="00D100E4" w:rsidRPr="009F17D5" w:rsidRDefault="00D100E4" w:rsidP="00A64B1C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</w:tcPr>
          <w:p w:rsidR="00731AF3" w:rsidRDefault="00731AF3" w:rsidP="00A64B1C">
            <w:pPr>
              <w:pStyle w:val="ConsPlusCell"/>
            </w:pPr>
            <w:r>
              <w:t>Кондратьев В.В.</w:t>
            </w:r>
          </w:p>
          <w:p w:rsidR="00D100E4" w:rsidRDefault="00D100E4" w:rsidP="00A64B1C">
            <w:pPr>
              <w:pStyle w:val="ConsPlusCell"/>
            </w:pPr>
          </w:p>
          <w:p w:rsidR="00D100E4" w:rsidRPr="009F17D5" w:rsidRDefault="00D100E4" w:rsidP="00A64B1C">
            <w:pPr>
              <w:pStyle w:val="ConsPlusCell"/>
            </w:pPr>
            <w:r>
              <w:t>супруга</w:t>
            </w:r>
          </w:p>
        </w:tc>
      </w:tr>
      <w:tr w:rsidR="00121115" w:rsidRPr="009F17D5" w:rsidTr="0047665D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2802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2127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47665D">
        <w:trPr>
          <w:tblCellSpacing w:w="5" w:type="nil"/>
        </w:trPr>
        <w:tc>
          <w:tcPr>
            <w:tcW w:w="600" w:type="dxa"/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2802" w:type="dxa"/>
          </w:tcPr>
          <w:p w:rsidR="001C319D" w:rsidRDefault="00C71FD8" w:rsidP="0084109F">
            <w:pPr>
              <w:pStyle w:val="ConsPlusCell"/>
            </w:pPr>
            <w:r w:rsidRPr="009F17D5">
              <w:t xml:space="preserve">Гаражи:               </w:t>
            </w:r>
          </w:p>
          <w:p w:rsidR="00C71FD8" w:rsidRDefault="00FC2590" w:rsidP="0084109F">
            <w:pPr>
              <w:pStyle w:val="ConsPlusCell"/>
            </w:pPr>
            <w:r>
              <w:t>бокс</w:t>
            </w:r>
          </w:p>
          <w:p w:rsidR="001C319D" w:rsidRDefault="001C319D" w:rsidP="0084109F">
            <w:pPr>
              <w:pStyle w:val="ConsPlusCell"/>
            </w:pPr>
            <w:r>
              <w:t>бокс</w:t>
            </w:r>
          </w:p>
          <w:p w:rsidR="00FC2590" w:rsidRDefault="00FC2590" w:rsidP="0084109F">
            <w:pPr>
              <w:pStyle w:val="ConsPlusCell"/>
            </w:pPr>
            <w:r>
              <w:t>бокс</w:t>
            </w:r>
          </w:p>
          <w:p w:rsidR="001C319D" w:rsidRPr="009F17D5" w:rsidRDefault="001C319D" w:rsidP="0084109F">
            <w:pPr>
              <w:pStyle w:val="ConsPlusCell"/>
            </w:pPr>
            <w:r>
              <w:t>подземная парковка</w:t>
            </w:r>
          </w:p>
        </w:tc>
        <w:tc>
          <w:tcPr>
            <w:tcW w:w="2127" w:type="dxa"/>
          </w:tcPr>
          <w:p w:rsidR="00FC2590" w:rsidRDefault="00FC2590" w:rsidP="00E82AF8">
            <w:pPr>
              <w:pStyle w:val="ConsPlusCell"/>
            </w:pPr>
          </w:p>
          <w:p w:rsidR="00C71FD8" w:rsidRDefault="001C319D" w:rsidP="00E82AF8">
            <w:pPr>
              <w:pStyle w:val="ConsPlusCell"/>
            </w:pPr>
            <w:r>
              <w:t>30</w:t>
            </w:r>
            <w:r w:rsidR="0047665D">
              <w:t>,0</w:t>
            </w:r>
          </w:p>
          <w:p w:rsidR="001C319D" w:rsidRDefault="001C319D" w:rsidP="00E82AF8">
            <w:pPr>
              <w:pStyle w:val="ConsPlusCell"/>
            </w:pPr>
            <w:r>
              <w:t>30</w:t>
            </w:r>
            <w:r w:rsidR="0047665D">
              <w:t>,0</w:t>
            </w:r>
          </w:p>
          <w:p w:rsidR="001C319D" w:rsidRDefault="001C319D" w:rsidP="00E82AF8">
            <w:pPr>
              <w:pStyle w:val="ConsPlusCell"/>
            </w:pPr>
          </w:p>
          <w:p w:rsidR="001C319D" w:rsidRPr="009F17D5" w:rsidRDefault="001C319D" w:rsidP="0047665D">
            <w:pPr>
              <w:pStyle w:val="ConsPlusCell"/>
            </w:pPr>
            <w:r>
              <w:t>1/28</w:t>
            </w:r>
            <w:r w:rsidR="00F77D4C">
              <w:t xml:space="preserve"> (дол</w:t>
            </w:r>
            <w:r w:rsidR="0047665D">
              <w:t>евая</w:t>
            </w:r>
            <w:r w:rsidR="00F77D4C">
              <w:t>)</w:t>
            </w:r>
          </w:p>
        </w:tc>
        <w:tc>
          <w:tcPr>
            <w:tcW w:w="1842" w:type="dxa"/>
          </w:tcPr>
          <w:p w:rsidR="00FC2590" w:rsidRDefault="00FC2590" w:rsidP="00E82AF8">
            <w:pPr>
              <w:pStyle w:val="ConsPlusCell"/>
            </w:pPr>
          </w:p>
          <w:p w:rsidR="00C71FD8" w:rsidRPr="009F17D5" w:rsidRDefault="001C319D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</w:tcPr>
          <w:p w:rsidR="00FC2590" w:rsidRDefault="00FC2590" w:rsidP="00E82AF8">
            <w:pPr>
              <w:pStyle w:val="ConsPlusCell"/>
            </w:pPr>
          </w:p>
          <w:p w:rsidR="00C71FD8" w:rsidRPr="009F17D5" w:rsidRDefault="001C319D" w:rsidP="00E82AF8">
            <w:pPr>
              <w:pStyle w:val="ConsPlusCell"/>
            </w:pPr>
            <w:r>
              <w:t>супруга</w:t>
            </w:r>
          </w:p>
        </w:tc>
      </w:tr>
      <w:tr w:rsidR="00731AF3" w:rsidRPr="009F17D5" w:rsidTr="00E3517D">
        <w:trPr>
          <w:trHeight w:val="4095"/>
          <w:tblCellSpacing w:w="5" w:type="nil"/>
        </w:trPr>
        <w:tc>
          <w:tcPr>
            <w:tcW w:w="600" w:type="dxa"/>
          </w:tcPr>
          <w:p w:rsidR="00731AF3" w:rsidRPr="009F17D5" w:rsidRDefault="00731AF3" w:rsidP="0084109F">
            <w:pPr>
              <w:pStyle w:val="ConsPlusCell"/>
            </w:pPr>
            <w:r w:rsidRPr="009F17D5">
              <w:lastRenderedPageBreak/>
              <w:t xml:space="preserve">6. </w:t>
            </w:r>
          </w:p>
        </w:tc>
        <w:tc>
          <w:tcPr>
            <w:tcW w:w="2802" w:type="dxa"/>
          </w:tcPr>
          <w:p w:rsidR="00731AF3" w:rsidRDefault="00731AF3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  <w:p w:rsidR="0047665D" w:rsidRDefault="0047665D" w:rsidP="0084109F">
            <w:pPr>
              <w:pStyle w:val="ConsPlusCell"/>
            </w:pPr>
            <w:r>
              <w:t>нежилое помещение</w:t>
            </w:r>
          </w:p>
          <w:p w:rsidR="00E3517D" w:rsidRDefault="00E3517D" w:rsidP="0084109F">
            <w:pPr>
              <w:pStyle w:val="ConsPlusCell"/>
            </w:pPr>
          </w:p>
          <w:p w:rsidR="00731AF3" w:rsidRDefault="00731AF3" w:rsidP="0084109F">
            <w:pPr>
              <w:pStyle w:val="ConsPlusCell"/>
            </w:pPr>
            <w:r>
              <w:t>объект незавершенного строительства</w:t>
            </w:r>
          </w:p>
          <w:p w:rsidR="00731AF3" w:rsidRDefault="00731AF3" w:rsidP="0084109F">
            <w:pPr>
              <w:pStyle w:val="ConsPlusCell"/>
            </w:pPr>
            <w:r>
              <w:t>объект незавершенного строительства</w:t>
            </w:r>
          </w:p>
          <w:p w:rsidR="00731AF3" w:rsidRDefault="00731AF3" w:rsidP="0084109F">
            <w:pPr>
              <w:pStyle w:val="ConsPlusCell"/>
            </w:pPr>
            <w:r>
              <w:t>объект незавершенного строительства</w:t>
            </w:r>
          </w:p>
          <w:p w:rsidR="00E3517D" w:rsidRDefault="00E3517D" w:rsidP="0084109F">
            <w:pPr>
              <w:pStyle w:val="ConsPlusCell"/>
            </w:pPr>
          </w:p>
          <w:p w:rsidR="00E3517D" w:rsidRDefault="00E3517D" w:rsidP="0084109F">
            <w:pPr>
              <w:pStyle w:val="ConsPlusCell"/>
            </w:pPr>
            <w:r>
              <w:t>нежилое помещение</w:t>
            </w:r>
          </w:p>
          <w:p w:rsidR="001C319D" w:rsidRPr="009F17D5" w:rsidRDefault="00E3517D" w:rsidP="00E3517D">
            <w:pPr>
              <w:pStyle w:val="ConsPlusCell"/>
            </w:pPr>
            <w:r>
              <w:t xml:space="preserve">нежилое помещение </w:t>
            </w:r>
          </w:p>
        </w:tc>
        <w:tc>
          <w:tcPr>
            <w:tcW w:w="2127" w:type="dxa"/>
          </w:tcPr>
          <w:p w:rsidR="00731AF3" w:rsidRDefault="00731AF3" w:rsidP="0084109F">
            <w:pPr>
              <w:pStyle w:val="ConsPlusCell"/>
            </w:pPr>
          </w:p>
          <w:p w:rsidR="0047665D" w:rsidRDefault="0047665D" w:rsidP="0084109F">
            <w:pPr>
              <w:pStyle w:val="ConsPlusCell"/>
            </w:pPr>
          </w:p>
          <w:p w:rsidR="00731AF3" w:rsidRDefault="00731AF3" w:rsidP="0084109F">
            <w:pPr>
              <w:pStyle w:val="ConsPlusCell"/>
            </w:pPr>
            <w:r>
              <w:t>1</w:t>
            </w:r>
            <w:r w:rsidR="0047665D">
              <w:t> </w:t>
            </w:r>
            <w:r>
              <w:t>351</w:t>
            </w:r>
            <w:r w:rsidR="0047665D">
              <w:t>,0</w:t>
            </w:r>
            <w:r>
              <w:t xml:space="preserve"> (</w:t>
            </w:r>
            <w:r w:rsidR="0047665D">
              <w:t>долевая</w:t>
            </w:r>
            <w:r>
              <w:t>)</w:t>
            </w:r>
          </w:p>
          <w:p w:rsidR="001C319D" w:rsidRDefault="001C319D" w:rsidP="0084109F">
            <w:pPr>
              <w:pStyle w:val="ConsPlusCell"/>
            </w:pPr>
          </w:p>
          <w:p w:rsidR="001C319D" w:rsidRDefault="001C319D" w:rsidP="0084109F">
            <w:pPr>
              <w:pStyle w:val="ConsPlusCell"/>
            </w:pPr>
          </w:p>
          <w:p w:rsidR="001C319D" w:rsidRDefault="001C319D" w:rsidP="0084109F">
            <w:pPr>
              <w:pStyle w:val="ConsPlusCell"/>
            </w:pPr>
          </w:p>
          <w:p w:rsidR="001C319D" w:rsidRDefault="001C319D" w:rsidP="0084109F">
            <w:pPr>
              <w:pStyle w:val="ConsPlusCell"/>
            </w:pPr>
          </w:p>
          <w:p w:rsidR="001C319D" w:rsidRDefault="001C319D" w:rsidP="0084109F">
            <w:pPr>
              <w:pStyle w:val="ConsPlusCell"/>
            </w:pPr>
          </w:p>
          <w:p w:rsidR="001C319D" w:rsidRDefault="001C319D" w:rsidP="0084109F">
            <w:pPr>
              <w:pStyle w:val="ConsPlusCell"/>
            </w:pPr>
          </w:p>
          <w:p w:rsidR="00E3517D" w:rsidRDefault="00E3517D" w:rsidP="0084109F">
            <w:pPr>
              <w:pStyle w:val="ConsPlusCell"/>
            </w:pPr>
          </w:p>
          <w:p w:rsidR="00E3517D" w:rsidRDefault="00E3517D" w:rsidP="0084109F">
            <w:pPr>
              <w:pStyle w:val="ConsPlusCell"/>
            </w:pPr>
          </w:p>
          <w:p w:rsidR="001C319D" w:rsidRDefault="001C319D" w:rsidP="0084109F">
            <w:pPr>
              <w:pStyle w:val="ConsPlusCell"/>
            </w:pPr>
            <w:r>
              <w:t>9</w:t>
            </w:r>
            <w:r w:rsidR="00E3517D">
              <w:t> </w:t>
            </w:r>
            <w:r>
              <w:t>468</w:t>
            </w:r>
            <w:r w:rsidR="00E3517D">
              <w:t>,0</w:t>
            </w:r>
          </w:p>
          <w:p w:rsidR="001854EE" w:rsidRPr="009F17D5" w:rsidRDefault="001854EE" w:rsidP="0084109F">
            <w:pPr>
              <w:pStyle w:val="ConsPlusCell"/>
            </w:pPr>
            <w:r>
              <w:t>173,2</w:t>
            </w:r>
          </w:p>
        </w:tc>
        <w:tc>
          <w:tcPr>
            <w:tcW w:w="1842" w:type="dxa"/>
          </w:tcPr>
          <w:p w:rsidR="00731AF3" w:rsidRDefault="00731AF3" w:rsidP="00A64B1C">
            <w:pPr>
              <w:pStyle w:val="ConsPlusCell"/>
            </w:pPr>
          </w:p>
          <w:p w:rsidR="0047665D" w:rsidRDefault="0047665D" w:rsidP="00A64B1C">
            <w:pPr>
              <w:pStyle w:val="ConsPlusCell"/>
            </w:pPr>
          </w:p>
          <w:p w:rsidR="00731AF3" w:rsidRDefault="00731AF3" w:rsidP="00A64B1C">
            <w:pPr>
              <w:pStyle w:val="ConsPlusCell"/>
            </w:pPr>
            <w:r>
              <w:t>Россия</w:t>
            </w:r>
          </w:p>
          <w:p w:rsidR="00E3517D" w:rsidRDefault="00E3517D" w:rsidP="00A64B1C">
            <w:pPr>
              <w:pStyle w:val="ConsPlusCell"/>
            </w:pPr>
          </w:p>
          <w:p w:rsidR="00E3517D" w:rsidRDefault="00E3517D" w:rsidP="00A64B1C">
            <w:pPr>
              <w:pStyle w:val="ConsPlusCell"/>
            </w:pPr>
            <w:r>
              <w:t xml:space="preserve">Россия </w:t>
            </w:r>
          </w:p>
          <w:p w:rsidR="00E3517D" w:rsidRDefault="00E3517D" w:rsidP="00A64B1C">
            <w:pPr>
              <w:pStyle w:val="ConsPlusCell"/>
            </w:pPr>
          </w:p>
          <w:p w:rsidR="00E3517D" w:rsidRDefault="00E3517D" w:rsidP="00A64B1C">
            <w:pPr>
              <w:pStyle w:val="ConsPlusCell"/>
            </w:pPr>
            <w:r>
              <w:t>Россия</w:t>
            </w:r>
          </w:p>
          <w:p w:rsidR="00E3517D" w:rsidRDefault="00E3517D" w:rsidP="00A64B1C">
            <w:pPr>
              <w:pStyle w:val="ConsPlusCell"/>
            </w:pPr>
          </w:p>
          <w:p w:rsidR="00E3517D" w:rsidRDefault="00E3517D" w:rsidP="00A64B1C">
            <w:pPr>
              <w:pStyle w:val="ConsPlusCell"/>
            </w:pPr>
            <w:r>
              <w:t xml:space="preserve">Россия </w:t>
            </w:r>
          </w:p>
          <w:p w:rsidR="00E3517D" w:rsidRDefault="00E3517D" w:rsidP="00A64B1C">
            <w:pPr>
              <w:pStyle w:val="ConsPlusCell"/>
            </w:pPr>
          </w:p>
          <w:p w:rsidR="00E3517D" w:rsidRDefault="00E3517D" w:rsidP="00A64B1C">
            <w:pPr>
              <w:pStyle w:val="ConsPlusCell"/>
            </w:pPr>
          </w:p>
          <w:p w:rsidR="001C319D" w:rsidRDefault="00E3517D" w:rsidP="00A64B1C">
            <w:pPr>
              <w:pStyle w:val="ConsPlusCell"/>
            </w:pPr>
            <w:r>
              <w:t xml:space="preserve">Россия </w:t>
            </w:r>
          </w:p>
          <w:p w:rsidR="001C319D" w:rsidRDefault="001C319D" w:rsidP="00A64B1C">
            <w:pPr>
              <w:pStyle w:val="ConsPlusCell"/>
            </w:pPr>
          </w:p>
          <w:p w:rsidR="001C319D" w:rsidRPr="009F17D5" w:rsidRDefault="001C319D" w:rsidP="00A64B1C">
            <w:pPr>
              <w:pStyle w:val="ConsPlusCell"/>
            </w:pPr>
          </w:p>
        </w:tc>
        <w:tc>
          <w:tcPr>
            <w:tcW w:w="2127" w:type="dxa"/>
          </w:tcPr>
          <w:p w:rsidR="00731AF3" w:rsidRDefault="00731AF3" w:rsidP="00A64B1C">
            <w:pPr>
              <w:pStyle w:val="ConsPlusCell"/>
            </w:pPr>
          </w:p>
          <w:p w:rsidR="0047665D" w:rsidRDefault="0047665D" w:rsidP="00A64B1C">
            <w:pPr>
              <w:pStyle w:val="ConsPlusCell"/>
            </w:pPr>
          </w:p>
          <w:p w:rsidR="00731AF3" w:rsidRDefault="00731AF3" w:rsidP="00A64B1C">
            <w:pPr>
              <w:pStyle w:val="ConsPlusCell"/>
            </w:pPr>
            <w:r>
              <w:t>Кондратьев В.В.</w:t>
            </w:r>
          </w:p>
          <w:p w:rsidR="001C319D" w:rsidRDefault="001C319D" w:rsidP="00A64B1C">
            <w:pPr>
              <w:pStyle w:val="ConsPlusCell"/>
            </w:pPr>
          </w:p>
          <w:p w:rsidR="001C319D" w:rsidRDefault="001C319D" w:rsidP="00A64B1C">
            <w:pPr>
              <w:pStyle w:val="ConsPlusCell"/>
            </w:pPr>
          </w:p>
          <w:p w:rsidR="001C319D" w:rsidRDefault="001C319D" w:rsidP="00A64B1C">
            <w:pPr>
              <w:pStyle w:val="ConsPlusCell"/>
            </w:pPr>
          </w:p>
          <w:p w:rsidR="001C319D" w:rsidRDefault="001C319D" w:rsidP="00A64B1C">
            <w:pPr>
              <w:pStyle w:val="ConsPlusCell"/>
            </w:pPr>
          </w:p>
          <w:p w:rsidR="001C319D" w:rsidRDefault="001C319D" w:rsidP="00A64B1C">
            <w:pPr>
              <w:pStyle w:val="ConsPlusCell"/>
            </w:pPr>
          </w:p>
          <w:p w:rsidR="001C319D" w:rsidRDefault="001C319D" w:rsidP="00A64B1C">
            <w:pPr>
              <w:pStyle w:val="ConsPlusCell"/>
            </w:pPr>
          </w:p>
          <w:p w:rsidR="00E3517D" w:rsidRDefault="00E3517D" w:rsidP="00A64B1C">
            <w:pPr>
              <w:pStyle w:val="ConsPlusCell"/>
            </w:pPr>
          </w:p>
          <w:p w:rsidR="00E3517D" w:rsidRDefault="00E3517D" w:rsidP="00A64B1C">
            <w:pPr>
              <w:pStyle w:val="ConsPlusCell"/>
            </w:pPr>
          </w:p>
          <w:p w:rsidR="001C319D" w:rsidRPr="009F17D5" w:rsidRDefault="001C319D" w:rsidP="00A64B1C">
            <w:pPr>
              <w:pStyle w:val="ConsPlusCell"/>
            </w:pPr>
            <w:r>
              <w:t>супруга</w:t>
            </w:r>
          </w:p>
        </w:tc>
      </w:tr>
    </w:tbl>
    <w:p w:rsidR="00E3517D" w:rsidRDefault="00E3517D" w:rsidP="00121115">
      <w:pPr>
        <w:jc w:val="center"/>
        <w:rPr>
          <w:sz w:val="26"/>
          <w:szCs w:val="26"/>
        </w:rPr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701"/>
        <w:gridCol w:w="1843"/>
        <w:gridCol w:w="1985"/>
      </w:tblGrid>
      <w:tr w:rsidR="00121115" w:rsidRPr="009F17D5" w:rsidTr="001F3D4B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1F3D4B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1F3D4B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1F3D4B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701" w:type="dxa"/>
          </w:tcPr>
          <w:p w:rsidR="00B4272F" w:rsidRDefault="0037210D" w:rsidP="0084109F">
            <w:pPr>
              <w:pStyle w:val="ConsPlusCell"/>
            </w:pPr>
            <w:r>
              <w:t>119</w:t>
            </w:r>
            <w:r w:rsidR="00263453">
              <w:t>,0</w:t>
            </w:r>
          </w:p>
          <w:p w:rsidR="0037210D" w:rsidRDefault="0037210D" w:rsidP="0084109F">
            <w:pPr>
              <w:pStyle w:val="ConsPlusCell"/>
            </w:pPr>
          </w:p>
          <w:p w:rsidR="0037210D" w:rsidRPr="009F17D5" w:rsidRDefault="0037210D" w:rsidP="0084109F">
            <w:pPr>
              <w:pStyle w:val="ConsPlusCell"/>
            </w:pPr>
            <w:r>
              <w:t>119</w:t>
            </w:r>
            <w:r w:rsidR="00263453">
              <w:t>,0</w:t>
            </w:r>
          </w:p>
        </w:tc>
        <w:tc>
          <w:tcPr>
            <w:tcW w:w="1843" w:type="dxa"/>
          </w:tcPr>
          <w:p w:rsidR="00B4272F" w:rsidRDefault="0037210D" w:rsidP="0084109F">
            <w:pPr>
              <w:pStyle w:val="ConsPlusCell"/>
            </w:pPr>
            <w:r>
              <w:t>Россия</w:t>
            </w:r>
          </w:p>
          <w:p w:rsidR="0037210D" w:rsidRDefault="0037210D" w:rsidP="0084109F">
            <w:pPr>
              <w:pStyle w:val="ConsPlusCell"/>
            </w:pPr>
          </w:p>
          <w:p w:rsidR="0037210D" w:rsidRPr="009F17D5" w:rsidRDefault="0037210D" w:rsidP="0037210D">
            <w:pPr>
              <w:pStyle w:val="ConsPlusCell"/>
            </w:pPr>
            <w:r>
              <w:t>Россия</w:t>
            </w:r>
          </w:p>
        </w:tc>
        <w:tc>
          <w:tcPr>
            <w:tcW w:w="1985" w:type="dxa"/>
          </w:tcPr>
          <w:p w:rsidR="00B4272F" w:rsidRDefault="0037210D" w:rsidP="0084109F">
            <w:pPr>
              <w:pStyle w:val="ConsPlusCell"/>
            </w:pPr>
            <w:proofErr w:type="gramStart"/>
            <w:r>
              <w:t>несовершенно-летняя</w:t>
            </w:r>
            <w:proofErr w:type="gramEnd"/>
            <w:r>
              <w:t xml:space="preserve"> дочь</w:t>
            </w:r>
          </w:p>
          <w:p w:rsidR="0037210D" w:rsidRPr="009F17D5" w:rsidRDefault="00DE64C5" w:rsidP="0084109F">
            <w:pPr>
              <w:pStyle w:val="ConsPlusCell"/>
            </w:pPr>
            <w:r>
              <w:t>несовершенно-летний</w:t>
            </w:r>
            <w:r w:rsidR="0037210D">
              <w:t xml:space="preserve"> сын</w:t>
            </w:r>
          </w:p>
        </w:tc>
      </w:tr>
      <w:tr w:rsidR="00121115" w:rsidRPr="009F17D5" w:rsidTr="001F3D4B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1F3D4B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1F3D4B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121115" w:rsidP="000A6AD4">
            <w:pPr>
              <w:pStyle w:val="ConsPlusCell"/>
            </w:pPr>
            <w:r w:rsidRPr="009F17D5">
              <w:t>Автомобили легковые:</w:t>
            </w:r>
          </w:p>
          <w:p w:rsidR="00E3517D" w:rsidRPr="00E3517D" w:rsidRDefault="00E3517D" w:rsidP="000A6AD4">
            <w:pPr>
              <w:pStyle w:val="ConsPlusCell"/>
              <w:rPr>
                <w:bCs/>
              </w:rPr>
            </w:pPr>
            <w:proofErr w:type="spellStart"/>
            <w:r w:rsidRPr="00E3517D">
              <w:rPr>
                <w:bCs/>
              </w:rPr>
              <w:t>Volkswagen</w:t>
            </w:r>
            <w:proofErr w:type="spellEnd"/>
            <w:r w:rsidRPr="00E3517D">
              <w:rPr>
                <w:bCs/>
              </w:rPr>
              <w:t xml:space="preserve"> </w:t>
            </w:r>
            <w:proofErr w:type="spellStart"/>
            <w:r w:rsidRPr="00E3517D">
              <w:rPr>
                <w:bCs/>
              </w:rPr>
              <w:t>Touareg</w:t>
            </w:r>
            <w:proofErr w:type="spellEnd"/>
          </w:p>
          <w:p w:rsidR="0037210D" w:rsidRPr="00E3517D" w:rsidRDefault="00E3517D" w:rsidP="00E3517D">
            <w:pPr>
              <w:pStyle w:val="ConsPlusCell"/>
            </w:pPr>
            <w:proofErr w:type="spellStart"/>
            <w:r>
              <w:rPr>
                <w:rStyle w:val="st"/>
              </w:rPr>
              <w:t>Mitsubishi</w:t>
            </w:r>
            <w:proofErr w:type="spellEnd"/>
            <w:r>
              <w:rPr>
                <w:rStyle w:val="st"/>
              </w:rPr>
              <w:t xml:space="preserve"> </w:t>
            </w:r>
            <w:proofErr w:type="spellStart"/>
            <w:r>
              <w:rPr>
                <w:rStyle w:val="st"/>
              </w:rPr>
              <w:t>Outlander</w:t>
            </w:r>
            <w:proofErr w:type="spellEnd"/>
            <w:r>
              <w:rPr>
                <w:rStyle w:val="st"/>
              </w:rPr>
              <w:t xml:space="preserve"> </w:t>
            </w:r>
            <w:r w:rsidR="0037210D">
              <w:t>Х</w:t>
            </w:r>
            <w:proofErr w:type="gramStart"/>
            <w:r>
              <w:rPr>
                <w:lang w:val="en-US"/>
              </w:rPr>
              <w:t>L</w:t>
            </w:r>
            <w:proofErr w:type="gramEnd"/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EE" w:rsidRDefault="002B65EE" w:rsidP="0084109F">
            <w:pPr>
              <w:pStyle w:val="ConsPlusCell"/>
            </w:pPr>
          </w:p>
          <w:p w:rsidR="00731342" w:rsidRDefault="002B65EE" w:rsidP="0084109F">
            <w:pPr>
              <w:pStyle w:val="ConsPlusCell"/>
            </w:pPr>
            <w:r>
              <w:t>Кондратьев В.В.</w:t>
            </w:r>
          </w:p>
          <w:p w:rsidR="0037210D" w:rsidRPr="00731342" w:rsidRDefault="0037210D" w:rsidP="0084109F">
            <w:pPr>
              <w:pStyle w:val="ConsPlusCell"/>
            </w:pPr>
            <w:r>
              <w:t>супруга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3535B"/>
    <w:rsid w:val="001616EF"/>
    <w:rsid w:val="00164DCE"/>
    <w:rsid w:val="00176AD4"/>
    <w:rsid w:val="00182A98"/>
    <w:rsid w:val="00183F40"/>
    <w:rsid w:val="0018541F"/>
    <w:rsid w:val="001854EE"/>
    <w:rsid w:val="0019134A"/>
    <w:rsid w:val="00195B35"/>
    <w:rsid w:val="00197F9E"/>
    <w:rsid w:val="001A4C39"/>
    <w:rsid w:val="001B12C4"/>
    <w:rsid w:val="001C319D"/>
    <w:rsid w:val="001C77C1"/>
    <w:rsid w:val="001E1744"/>
    <w:rsid w:val="001E5108"/>
    <w:rsid w:val="001F3D4B"/>
    <w:rsid w:val="00206ADE"/>
    <w:rsid w:val="00217B97"/>
    <w:rsid w:val="00223795"/>
    <w:rsid w:val="002270E4"/>
    <w:rsid w:val="00232AAE"/>
    <w:rsid w:val="00236307"/>
    <w:rsid w:val="002372F4"/>
    <w:rsid w:val="00246FB4"/>
    <w:rsid w:val="00253039"/>
    <w:rsid w:val="00263453"/>
    <w:rsid w:val="00272ED3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11D9"/>
    <w:rsid w:val="002B27DA"/>
    <w:rsid w:val="002B4785"/>
    <w:rsid w:val="002B65EE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1FDF"/>
    <w:rsid w:val="00355DF9"/>
    <w:rsid w:val="003643AF"/>
    <w:rsid w:val="003663D4"/>
    <w:rsid w:val="00370FDB"/>
    <w:rsid w:val="0037210D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06EE"/>
    <w:rsid w:val="00423AC2"/>
    <w:rsid w:val="0042682B"/>
    <w:rsid w:val="00434B8A"/>
    <w:rsid w:val="00436DA5"/>
    <w:rsid w:val="0043716A"/>
    <w:rsid w:val="00442AAE"/>
    <w:rsid w:val="004456B4"/>
    <w:rsid w:val="00453391"/>
    <w:rsid w:val="004613A8"/>
    <w:rsid w:val="00466E06"/>
    <w:rsid w:val="00470588"/>
    <w:rsid w:val="0047665D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86CCD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0285E"/>
    <w:rsid w:val="00731342"/>
    <w:rsid w:val="00731AF3"/>
    <w:rsid w:val="007449DA"/>
    <w:rsid w:val="00750318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07414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C7D8B"/>
    <w:rsid w:val="00AD0B5C"/>
    <w:rsid w:val="00AD603F"/>
    <w:rsid w:val="00AD7746"/>
    <w:rsid w:val="00AE0501"/>
    <w:rsid w:val="00AE3E58"/>
    <w:rsid w:val="00AE4635"/>
    <w:rsid w:val="00AE7D50"/>
    <w:rsid w:val="00AF4DAD"/>
    <w:rsid w:val="00AF4F2D"/>
    <w:rsid w:val="00B0294D"/>
    <w:rsid w:val="00B14FE5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00E4"/>
    <w:rsid w:val="00D13492"/>
    <w:rsid w:val="00D13B28"/>
    <w:rsid w:val="00D14484"/>
    <w:rsid w:val="00D1471E"/>
    <w:rsid w:val="00D214FE"/>
    <w:rsid w:val="00D24F10"/>
    <w:rsid w:val="00D26DC0"/>
    <w:rsid w:val="00D32C94"/>
    <w:rsid w:val="00D45FC7"/>
    <w:rsid w:val="00D477DE"/>
    <w:rsid w:val="00D53D6C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E64C5"/>
    <w:rsid w:val="00DF31E2"/>
    <w:rsid w:val="00DF5D80"/>
    <w:rsid w:val="00E04BF1"/>
    <w:rsid w:val="00E12CDC"/>
    <w:rsid w:val="00E166A8"/>
    <w:rsid w:val="00E3517D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77D4C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2590"/>
    <w:rsid w:val="00FC39B5"/>
    <w:rsid w:val="00FC39BB"/>
    <w:rsid w:val="00FC39D0"/>
    <w:rsid w:val="00FD10BB"/>
    <w:rsid w:val="00FD335A"/>
    <w:rsid w:val="00FD54CF"/>
    <w:rsid w:val="00FE20CF"/>
    <w:rsid w:val="00FE3E7B"/>
    <w:rsid w:val="00FE5B7B"/>
    <w:rsid w:val="00FF6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  <w:style w:type="character" w:customStyle="1" w:styleId="st">
    <w:name w:val="st"/>
    <w:basedOn w:val="a0"/>
    <w:rsid w:val="00E351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8F7B9-1FB7-487D-8B07-3774D74A8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8</cp:revision>
  <cp:lastPrinted>2013-04-10T02:38:00Z</cp:lastPrinted>
  <dcterms:created xsi:type="dcterms:W3CDTF">2013-04-11T08:51:00Z</dcterms:created>
  <dcterms:modified xsi:type="dcterms:W3CDTF">2014-04-10T02:57:00Z</dcterms:modified>
</cp:coreProperties>
</file>