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554" w:rsidRPr="00FA7A4E" w:rsidRDefault="00782554" w:rsidP="00782554">
      <w:pPr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Сведения </w:t>
      </w:r>
    </w:p>
    <w:p w:rsidR="00782554" w:rsidRPr="00FA7A4E" w:rsidRDefault="00782554" w:rsidP="00782554">
      <w:pPr>
        <w:pBdr>
          <w:bottom w:val="single" w:sz="4" w:space="1" w:color="auto"/>
        </w:pBdr>
        <w:spacing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 w:rsidRPr="00FA7A4E">
        <w:rPr>
          <w:rStyle w:val="a3"/>
          <w:b w:val="0"/>
          <w:color w:val="333333"/>
          <w:szCs w:val="28"/>
        </w:rPr>
        <w:t xml:space="preserve">о доходах, расходах, об имуществе и обязательствах имущественного характера, представленные государственным гражданским служащим </w:t>
      </w:r>
      <w:r w:rsidRPr="0055787F">
        <w:rPr>
          <w:rStyle w:val="a3"/>
          <w:color w:val="333333"/>
          <w:szCs w:val="28"/>
        </w:rPr>
        <w:t>Управления Роскомнадзора по Ростовской области</w:t>
      </w:r>
    </w:p>
    <w:p w:rsidR="00782554" w:rsidRDefault="00782554" w:rsidP="00782554">
      <w:pPr>
        <w:spacing w:after="360" w:line="240" w:lineRule="auto"/>
        <w:contextualSpacing/>
        <w:jc w:val="center"/>
        <w:rPr>
          <w:rStyle w:val="a3"/>
          <w:b w:val="0"/>
          <w:color w:val="333333"/>
          <w:szCs w:val="28"/>
        </w:rPr>
      </w:pPr>
      <w:r>
        <w:rPr>
          <w:rStyle w:val="a3"/>
          <w:b w:val="0"/>
          <w:color w:val="333333"/>
          <w:szCs w:val="28"/>
        </w:rPr>
        <w:t>за период с 1 января 2013</w:t>
      </w:r>
      <w:r w:rsidRPr="00FA7A4E">
        <w:rPr>
          <w:rStyle w:val="a3"/>
          <w:b w:val="0"/>
          <w:color w:val="333333"/>
          <w:szCs w:val="28"/>
        </w:rPr>
        <w:t xml:space="preserve"> г. по 31 декабря 20</w:t>
      </w:r>
      <w:r>
        <w:rPr>
          <w:rStyle w:val="a3"/>
          <w:b w:val="0"/>
          <w:color w:val="333333"/>
          <w:szCs w:val="28"/>
        </w:rPr>
        <w:t>13 г.</w:t>
      </w:r>
    </w:p>
    <w:tbl>
      <w:tblPr>
        <w:tblW w:w="153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1365"/>
        <w:gridCol w:w="1363"/>
        <w:gridCol w:w="836"/>
        <w:gridCol w:w="896"/>
        <w:gridCol w:w="781"/>
        <w:gridCol w:w="805"/>
        <w:gridCol w:w="1129"/>
        <w:gridCol w:w="768"/>
        <w:gridCol w:w="949"/>
        <w:gridCol w:w="1807"/>
        <w:gridCol w:w="1688"/>
        <w:gridCol w:w="2291"/>
      </w:tblGrid>
      <w:tr w:rsidR="00C55BA6" w:rsidRPr="00BD5069" w:rsidTr="00C55BA6">
        <w:trPr>
          <w:trHeight w:val="640"/>
        </w:trPr>
        <w:tc>
          <w:tcPr>
            <w:tcW w:w="655" w:type="dxa"/>
            <w:vMerge w:val="restart"/>
            <w:shd w:val="clear" w:color="auto" w:fill="auto"/>
          </w:tcPr>
          <w:p w:rsidR="00C55BA6" w:rsidRPr="00BD5069" w:rsidRDefault="00C55BA6" w:rsidP="00F565E0">
            <w:pPr>
              <w:pStyle w:val="a4"/>
              <w:spacing w:after="0" w:line="240" w:lineRule="auto"/>
              <w:ind w:left="34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BD5069">
              <w:rPr>
                <w:sz w:val="20"/>
                <w:szCs w:val="20"/>
              </w:rPr>
              <w:t>пп</w:t>
            </w:r>
            <w:proofErr w:type="spellEnd"/>
            <w:r w:rsidRPr="00BD506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5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3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Должность</w:t>
            </w:r>
          </w:p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18" w:type="dxa"/>
            <w:gridSpan w:val="4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46" w:type="dxa"/>
            <w:gridSpan w:val="3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807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Транспортные средства, (вид, марка)</w:t>
            </w:r>
          </w:p>
          <w:p w:rsidR="00C55BA6" w:rsidRPr="00BD5069" w:rsidRDefault="00C55BA6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</w:t>
            </w:r>
            <w:r w:rsidRPr="00BD5069">
              <w:rPr>
                <w:sz w:val="20"/>
                <w:szCs w:val="20"/>
              </w:rPr>
              <w:t>ванный годовой доход</w:t>
            </w:r>
          </w:p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(</w:t>
            </w:r>
            <w:proofErr w:type="spellStart"/>
            <w:r w:rsidRPr="00BD5069">
              <w:rPr>
                <w:sz w:val="20"/>
                <w:szCs w:val="20"/>
              </w:rPr>
              <w:t>рубл</w:t>
            </w:r>
            <w:proofErr w:type="spellEnd"/>
            <w:r w:rsidRPr="00BD5069">
              <w:rPr>
                <w:sz w:val="20"/>
                <w:szCs w:val="20"/>
              </w:rPr>
              <w:t>.)</w:t>
            </w:r>
          </w:p>
        </w:tc>
        <w:tc>
          <w:tcPr>
            <w:tcW w:w="2291" w:type="dxa"/>
            <w:vMerge w:val="restart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82" w:right="-51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C55BA6" w:rsidRPr="00BD5069" w:rsidRDefault="00C55BA6" w:rsidP="00F565E0">
            <w:pPr>
              <w:spacing w:after="0" w:line="240" w:lineRule="auto"/>
              <w:ind w:left="-82" w:right="-51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C55BA6" w:rsidRPr="00BD5069" w:rsidRDefault="00C55BA6" w:rsidP="00F565E0">
            <w:pPr>
              <w:spacing w:after="0" w:line="240" w:lineRule="auto"/>
              <w:ind w:left="-82" w:right="-51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C55BA6" w:rsidRPr="00BD5069" w:rsidTr="00C55BA6">
        <w:trPr>
          <w:trHeight w:val="640"/>
        </w:trPr>
        <w:tc>
          <w:tcPr>
            <w:tcW w:w="655" w:type="dxa"/>
            <w:vMerge/>
            <w:shd w:val="clear" w:color="auto" w:fill="auto"/>
          </w:tcPr>
          <w:p w:rsidR="00C55BA6" w:rsidRPr="00BD5069" w:rsidRDefault="00C55BA6" w:rsidP="0078255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вид объекта</w:t>
            </w:r>
          </w:p>
        </w:tc>
        <w:tc>
          <w:tcPr>
            <w:tcW w:w="896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BD5069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781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D5069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BD5069">
              <w:rPr>
                <w:sz w:val="20"/>
                <w:szCs w:val="20"/>
              </w:rPr>
              <w:t xml:space="preserve"> (</w:t>
            </w:r>
            <w:proofErr w:type="spellStart"/>
            <w:r w:rsidRPr="00BD5069">
              <w:rPr>
                <w:sz w:val="20"/>
                <w:szCs w:val="20"/>
              </w:rPr>
              <w:t>кв.м</w:t>
            </w:r>
            <w:proofErr w:type="spellEnd"/>
            <w:r w:rsidRPr="00BD5069">
              <w:rPr>
                <w:sz w:val="20"/>
                <w:szCs w:val="20"/>
              </w:rPr>
              <w:t>.)</w:t>
            </w:r>
          </w:p>
        </w:tc>
        <w:tc>
          <w:tcPr>
            <w:tcW w:w="805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D5069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129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вид объекта</w:t>
            </w:r>
          </w:p>
        </w:tc>
        <w:tc>
          <w:tcPr>
            <w:tcW w:w="768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D5069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BD5069">
              <w:rPr>
                <w:sz w:val="20"/>
                <w:szCs w:val="20"/>
              </w:rPr>
              <w:t xml:space="preserve"> (</w:t>
            </w:r>
            <w:proofErr w:type="spellStart"/>
            <w:r w:rsidRPr="00BD5069">
              <w:rPr>
                <w:sz w:val="20"/>
                <w:szCs w:val="20"/>
              </w:rPr>
              <w:t>кв.м</w:t>
            </w:r>
            <w:proofErr w:type="spellEnd"/>
            <w:r w:rsidRPr="00BD5069">
              <w:rPr>
                <w:sz w:val="20"/>
                <w:szCs w:val="20"/>
              </w:rPr>
              <w:t>.)</w:t>
            </w:r>
          </w:p>
        </w:tc>
        <w:tc>
          <w:tcPr>
            <w:tcW w:w="949" w:type="dxa"/>
            <w:shd w:val="clear" w:color="auto" w:fill="auto"/>
          </w:tcPr>
          <w:p w:rsidR="00C55BA6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D5069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807" w:type="dxa"/>
            <w:vMerge/>
            <w:shd w:val="clear" w:color="auto" w:fill="auto"/>
          </w:tcPr>
          <w:p w:rsidR="00C55BA6" w:rsidRPr="00BD5069" w:rsidRDefault="00C55BA6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</w:tcPr>
          <w:p w:rsidR="00C55BA6" w:rsidRPr="00BD5069" w:rsidRDefault="00C55BA6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91" w:type="dxa"/>
            <w:vMerge/>
            <w:shd w:val="clear" w:color="auto" w:fill="auto"/>
          </w:tcPr>
          <w:p w:rsidR="00C55BA6" w:rsidRPr="00BD5069" w:rsidRDefault="00C55BA6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921FB" w:rsidRPr="00BD5069" w:rsidTr="00C55BA6">
        <w:trPr>
          <w:trHeight w:val="503"/>
        </w:trPr>
        <w:tc>
          <w:tcPr>
            <w:tcW w:w="655" w:type="dxa"/>
            <w:vMerge w:val="restart"/>
            <w:shd w:val="clear" w:color="auto" w:fill="auto"/>
          </w:tcPr>
          <w:p w:rsidR="00782554" w:rsidRPr="00782554" w:rsidRDefault="00782554" w:rsidP="0078255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65" w:type="dxa"/>
            <w:shd w:val="clear" w:color="auto" w:fill="auto"/>
          </w:tcPr>
          <w:p w:rsidR="00782554" w:rsidRPr="005B6C3D" w:rsidRDefault="00782554" w:rsidP="00F565E0">
            <w:pPr>
              <w:spacing w:after="0" w:line="240" w:lineRule="auto"/>
              <w:rPr>
                <w:sz w:val="20"/>
                <w:szCs w:val="20"/>
              </w:rPr>
            </w:pPr>
            <w:r w:rsidRPr="005B6C3D">
              <w:rPr>
                <w:sz w:val="20"/>
                <w:szCs w:val="20"/>
              </w:rPr>
              <w:t>Сидорцов Игорь Николаевич</w:t>
            </w:r>
          </w:p>
        </w:tc>
        <w:tc>
          <w:tcPr>
            <w:tcW w:w="1363" w:type="dxa"/>
            <w:shd w:val="clear" w:color="auto" w:fill="auto"/>
          </w:tcPr>
          <w:p w:rsidR="00782554" w:rsidRPr="005B6C3D" w:rsidRDefault="00782554" w:rsidP="00F565E0">
            <w:pPr>
              <w:spacing w:after="0" w:line="240" w:lineRule="auto"/>
              <w:ind w:left="-42" w:right="-55"/>
              <w:rPr>
                <w:sz w:val="20"/>
                <w:szCs w:val="20"/>
              </w:rPr>
            </w:pPr>
            <w:r w:rsidRPr="005B6C3D">
              <w:rPr>
                <w:sz w:val="20"/>
                <w:szCs w:val="20"/>
              </w:rPr>
              <w:t>Руководитель</w:t>
            </w:r>
          </w:p>
        </w:tc>
        <w:tc>
          <w:tcPr>
            <w:tcW w:w="83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45" w:right="-52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квартира</w:t>
            </w:r>
          </w:p>
        </w:tc>
        <w:tc>
          <w:tcPr>
            <w:tcW w:w="768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64,0</w:t>
            </w:r>
          </w:p>
        </w:tc>
        <w:tc>
          <w:tcPr>
            <w:tcW w:w="94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BD5069">
              <w:rPr>
                <w:sz w:val="20"/>
                <w:szCs w:val="20"/>
              </w:rPr>
              <w:t>легковой</w:t>
            </w:r>
            <w:proofErr w:type="gramEnd"/>
            <w:r w:rsidRPr="00BD5069">
              <w:rPr>
                <w:sz w:val="20"/>
                <w:szCs w:val="20"/>
              </w:rPr>
              <w:t xml:space="preserve"> а/м, </w:t>
            </w:r>
            <w:r>
              <w:rPr>
                <w:sz w:val="20"/>
                <w:szCs w:val="20"/>
              </w:rPr>
              <w:t>Мерседес С200</w:t>
            </w:r>
          </w:p>
        </w:tc>
        <w:tc>
          <w:tcPr>
            <w:tcW w:w="1688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757107,55</w:t>
            </w:r>
          </w:p>
        </w:tc>
        <w:tc>
          <w:tcPr>
            <w:tcW w:w="2291" w:type="dxa"/>
            <w:shd w:val="clear" w:color="auto" w:fill="auto"/>
          </w:tcPr>
          <w:p w:rsidR="00782554" w:rsidRPr="00BD5069" w:rsidRDefault="00782554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1FB" w:rsidRPr="00BD5069" w:rsidTr="00C55BA6">
        <w:trPr>
          <w:trHeight w:val="373"/>
        </w:trPr>
        <w:tc>
          <w:tcPr>
            <w:tcW w:w="655" w:type="dxa"/>
            <w:vMerge/>
            <w:shd w:val="clear" w:color="auto" w:fill="auto"/>
          </w:tcPr>
          <w:p w:rsidR="00782554" w:rsidRPr="00BD5069" w:rsidRDefault="00782554" w:rsidP="0078255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</w:tcPr>
          <w:p w:rsidR="00782554" w:rsidRPr="005B6C3D" w:rsidRDefault="00782554" w:rsidP="00F565E0">
            <w:pPr>
              <w:spacing w:after="0" w:line="240" w:lineRule="auto"/>
              <w:rPr>
                <w:sz w:val="20"/>
                <w:szCs w:val="20"/>
              </w:rPr>
            </w:pPr>
            <w:r w:rsidRPr="005B6C3D">
              <w:rPr>
                <w:sz w:val="20"/>
                <w:szCs w:val="20"/>
              </w:rPr>
              <w:t>супруга</w:t>
            </w:r>
          </w:p>
        </w:tc>
        <w:tc>
          <w:tcPr>
            <w:tcW w:w="1363" w:type="dxa"/>
            <w:shd w:val="clear" w:color="auto" w:fill="auto"/>
          </w:tcPr>
          <w:p w:rsidR="00782554" w:rsidRPr="005B6C3D" w:rsidRDefault="00782554" w:rsidP="00F565E0">
            <w:pPr>
              <w:spacing w:after="0" w:line="240" w:lineRule="auto"/>
              <w:ind w:left="-42" w:right="-55"/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45" w:right="-52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квартира</w:t>
            </w:r>
          </w:p>
        </w:tc>
        <w:tc>
          <w:tcPr>
            <w:tcW w:w="768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64,0</w:t>
            </w:r>
          </w:p>
        </w:tc>
        <w:tc>
          <w:tcPr>
            <w:tcW w:w="94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110493,99</w:t>
            </w:r>
          </w:p>
        </w:tc>
        <w:tc>
          <w:tcPr>
            <w:tcW w:w="2291" w:type="dxa"/>
            <w:shd w:val="clear" w:color="auto" w:fill="auto"/>
          </w:tcPr>
          <w:p w:rsidR="00782554" w:rsidRPr="00BD5069" w:rsidRDefault="00782554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21FB" w:rsidRPr="00BD5069" w:rsidTr="00C55BA6">
        <w:trPr>
          <w:trHeight w:val="280"/>
        </w:trPr>
        <w:tc>
          <w:tcPr>
            <w:tcW w:w="655" w:type="dxa"/>
            <w:vMerge/>
            <w:shd w:val="clear" w:color="auto" w:fill="auto"/>
          </w:tcPr>
          <w:p w:rsidR="00782554" w:rsidRPr="00BD5069" w:rsidRDefault="00782554" w:rsidP="00782554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rPr>
                <w:sz w:val="20"/>
                <w:szCs w:val="20"/>
              </w:rPr>
            </w:pPr>
          </w:p>
        </w:tc>
        <w:tc>
          <w:tcPr>
            <w:tcW w:w="1365" w:type="dxa"/>
            <w:shd w:val="clear" w:color="auto" w:fill="auto"/>
          </w:tcPr>
          <w:p w:rsidR="00782554" w:rsidRPr="005B6C3D" w:rsidRDefault="00782554" w:rsidP="00F565E0">
            <w:pPr>
              <w:spacing w:after="0" w:line="240" w:lineRule="auto"/>
              <w:rPr>
                <w:sz w:val="20"/>
                <w:szCs w:val="20"/>
              </w:rPr>
            </w:pPr>
            <w:r w:rsidRPr="005B6C3D">
              <w:rPr>
                <w:sz w:val="20"/>
                <w:szCs w:val="20"/>
              </w:rPr>
              <w:t>дочь</w:t>
            </w:r>
          </w:p>
        </w:tc>
        <w:tc>
          <w:tcPr>
            <w:tcW w:w="1363" w:type="dxa"/>
            <w:shd w:val="clear" w:color="auto" w:fill="auto"/>
          </w:tcPr>
          <w:p w:rsidR="00782554" w:rsidRPr="005B6C3D" w:rsidRDefault="00782554" w:rsidP="00F565E0">
            <w:pPr>
              <w:spacing w:after="0" w:line="240" w:lineRule="auto"/>
              <w:ind w:left="-42" w:right="-55"/>
              <w:rPr>
                <w:sz w:val="20"/>
                <w:szCs w:val="20"/>
              </w:rPr>
            </w:pPr>
          </w:p>
        </w:tc>
        <w:tc>
          <w:tcPr>
            <w:tcW w:w="83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6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81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77" w:right="-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2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ind w:left="-45" w:right="-52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квартира</w:t>
            </w:r>
          </w:p>
        </w:tc>
        <w:tc>
          <w:tcPr>
            <w:tcW w:w="768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64,0</w:t>
            </w:r>
          </w:p>
        </w:tc>
        <w:tc>
          <w:tcPr>
            <w:tcW w:w="949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D5069">
              <w:rPr>
                <w:sz w:val="20"/>
                <w:szCs w:val="20"/>
              </w:rPr>
              <w:t>Россия</w:t>
            </w:r>
          </w:p>
        </w:tc>
        <w:tc>
          <w:tcPr>
            <w:tcW w:w="1807" w:type="dxa"/>
            <w:shd w:val="clear" w:color="auto" w:fill="auto"/>
          </w:tcPr>
          <w:p w:rsidR="00782554" w:rsidRPr="00BD5069" w:rsidRDefault="00782554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8" w:type="dxa"/>
            <w:shd w:val="clear" w:color="auto" w:fill="auto"/>
          </w:tcPr>
          <w:p w:rsidR="00782554" w:rsidRPr="00BD5069" w:rsidRDefault="00C55BA6" w:rsidP="00F565E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291" w:type="dxa"/>
            <w:shd w:val="clear" w:color="auto" w:fill="auto"/>
          </w:tcPr>
          <w:p w:rsidR="00782554" w:rsidRPr="00BD5069" w:rsidRDefault="00782554" w:rsidP="0078255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A7965" w:rsidRDefault="005C747F" w:rsidP="00782554">
      <w:pPr>
        <w:ind w:left="-709"/>
      </w:pPr>
      <w:bookmarkStart w:id="0" w:name="_GoBack"/>
      <w:bookmarkEnd w:id="0"/>
    </w:p>
    <w:sectPr w:rsidR="00AA7965" w:rsidSect="0078255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243B"/>
    <w:multiLevelType w:val="hybridMultilevel"/>
    <w:tmpl w:val="F88CD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421FC"/>
    <w:multiLevelType w:val="hybridMultilevel"/>
    <w:tmpl w:val="F88CD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4A6"/>
    <w:rsid w:val="003E68A0"/>
    <w:rsid w:val="005C747F"/>
    <w:rsid w:val="00782554"/>
    <w:rsid w:val="00BD34A6"/>
    <w:rsid w:val="00C55BA6"/>
    <w:rsid w:val="00C921FB"/>
    <w:rsid w:val="00E9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54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82554"/>
    <w:rPr>
      <w:b/>
      <w:bCs/>
    </w:rPr>
  </w:style>
  <w:style w:type="paragraph" w:styleId="a4">
    <w:name w:val="List Paragraph"/>
    <w:basedOn w:val="a"/>
    <w:uiPriority w:val="34"/>
    <w:qFormat/>
    <w:rsid w:val="00782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54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82554"/>
    <w:rPr>
      <w:b/>
      <w:bCs/>
    </w:rPr>
  </w:style>
  <w:style w:type="paragraph" w:styleId="a4">
    <w:name w:val="List Paragraph"/>
    <w:basedOn w:val="a"/>
    <w:uiPriority w:val="34"/>
    <w:qFormat/>
    <w:rsid w:val="00782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В. Сабанеев</dc:creator>
  <cp:lastModifiedBy>Петр В. Сабанеев</cp:lastModifiedBy>
  <cp:revision>2</cp:revision>
  <dcterms:created xsi:type="dcterms:W3CDTF">2014-04-15T12:32:00Z</dcterms:created>
  <dcterms:modified xsi:type="dcterms:W3CDTF">2014-04-15T12:32:00Z</dcterms:modified>
</cp:coreProperties>
</file>