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6D" w:rsidRPr="00E6070E" w:rsidRDefault="005F696D" w:rsidP="005F696D">
      <w:pPr>
        <w:autoSpaceDE w:val="0"/>
        <w:autoSpaceDN w:val="0"/>
        <w:adjustRightInd w:val="0"/>
        <w:jc w:val="right"/>
      </w:pP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                        В кадровую службу администрации </w:t>
      </w:r>
    </w:p>
    <w:p w:rsidR="005F696D" w:rsidRPr="00E6070E" w:rsidRDefault="005F696D" w:rsidP="005F696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городского округа  </w:t>
      </w:r>
    </w:p>
    <w:p w:rsidR="005F696D" w:rsidRPr="00E6070E" w:rsidRDefault="005F696D" w:rsidP="005F696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«город Дагестанские Огни»   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Pr="00E6070E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>СПРАВКА</w:t>
      </w:r>
    </w:p>
    <w:p w:rsidR="005F696D" w:rsidRPr="006B3810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 муниципального служащего администрации городского округа «город Дагестанские Огни»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5F696D" w:rsidRPr="00E6070E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 Я,</w:t>
      </w:r>
      <w:r>
        <w:rPr>
          <w:rFonts w:ascii="Times New Roman" w:hAnsi="Times New Roman" w:cs="Times New Roman"/>
          <w:sz w:val="28"/>
          <w:szCs w:val="28"/>
        </w:rPr>
        <w:t xml:space="preserve"> Абдуллаева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Гаджирамазановна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96D" w:rsidRPr="00E6070E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</w:rPr>
        <w:t>(фамилия, имя, отчество, дата рождения)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Ведущий специалист  общего отдела администрации городского округа «город Дагестанские Огни»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E6070E">
        <w:rPr>
          <w:rFonts w:ascii="Times New Roman" w:hAnsi="Times New Roman" w:cs="Times New Roman"/>
        </w:rPr>
        <w:t>(место службы и занимаемая должность)</w:t>
      </w:r>
    </w:p>
    <w:p w:rsidR="005F696D" w:rsidRPr="00E6070E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E6070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70E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Дагестанские Огни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3/4</w:t>
      </w:r>
    </w:p>
    <w:p w:rsidR="005F696D" w:rsidRPr="00E6070E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</w:rPr>
        <w:t xml:space="preserve">                       (адрес места жительства)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>сообщаю сведения о своих доходах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с 1января 201</w:t>
      </w:r>
      <w:r w:rsidRPr="00371FB2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2г. по 31 декабря 2012г.</w:t>
      </w:r>
      <w:r w:rsidRPr="00F531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96D" w:rsidRDefault="005F696D" w:rsidP="005F696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Абдуллаева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Гаджирамазановна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01.03.1973г.</w:t>
      </w:r>
    </w:p>
    <w:p w:rsidR="005F696D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отчество, дата рождения)</w:t>
      </w: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Ведущий специалист  общего отдела администрации городского округа «город Дагестанские Огни»</w:t>
      </w:r>
    </w:p>
    <w:p w:rsidR="005F696D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(основное место работы или службы, занимаемая должность; в случае отсутствия </w:t>
      </w:r>
      <w:proofErr w:type="gramEnd"/>
    </w:p>
    <w:p w:rsidR="005F696D" w:rsidRPr="006B3810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основного места работы или службы - род занятий)</w:t>
      </w: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имуществе, принадлежащем  </w:t>
      </w:r>
      <w:r w:rsidRPr="00E607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(ему)</w:t>
      </w:r>
      <w:r w:rsidRPr="00E6070E">
        <w:rPr>
          <w:rFonts w:ascii="Times New Roman" w:hAnsi="Times New Roman" w:cs="Times New Roman"/>
          <w:sz w:val="28"/>
          <w:szCs w:val="28"/>
        </w:rPr>
        <w:t xml:space="preserve">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70E">
        <w:rPr>
          <w:rFonts w:ascii="Times New Roman" w:hAnsi="Times New Roman" w:cs="Times New Roman"/>
          <w:sz w:val="28"/>
          <w:szCs w:val="28"/>
        </w:rPr>
        <w:t xml:space="preserve">праве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6070E">
        <w:rPr>
          <w:rFonts w:ascii="Times New Roman" w:hAnsi="Times New Roman" w:cs="Times New Roman"/>
          <w:sz w:val="28"/>
          <w:szCs w:val="28"/>
        </w:rPr>
        <w:t>обственности, о вкладах в банках, ценных бумагах, об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70E">
        <w:rPr>
          <w:rFonts w:ascii="Times New Roman" w:hAnsi="Times New Roman" w:cs="Times New Roman"/>
          <w:sz w:val="28"/>
          <w:szCs w:val="28"/>
        </w:rPr>
        <w:t>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конец отчетного периода (на отчетную дату):</w:t>
      </w: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F696D" w:rsidRPr="00C41E5C" w:rsidRDefault="005F696D" w:rsidP="005F696D">
      <w:pPr>
        <w:pStyle w:val="ConsPlusNonformat"/>
        <w:widowControl/>
        <w:rPr>
          <w:rFonts w:ascii="Times New Roman" w:hAnsi="Times New Roman" w:cs="Times New Roman"/>
        </w:rPr>
      </w:pPr>
      <w:r w:rsidRPr="00C41E5C">
        <w:rPr>
          <w:rFonts w:ascii="Times New Roman" w:hAnsi="Times New Roman" w:cs="Times New Roman"/>
          <w:vertAlign w:val="superscript"/>
        </w:rPr>
        <w:t>1</w:t>
      </w:r>
      <w:r w:rsidRPr="00C41E5C">
        <w:rPr>
          <w:rFonts w:ascii="Times New Roman" w:hAnsi="Times New Roman" w:cs="Times New Roman"/>
        </w:rPr>
        <w:t>Сведения представляются отдельно на супругу (супруга) на каждого из несовершеннолетних детей муниципального служащего администрации городского округа «город Дагестанские Огни», который представляет сведения.</w:t>
      </w: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Pr="002B38C7" w:rsidRDefault="005F696D" w:rsidP="005F696D">
      <w:pPr>
        <w:autoSpaceDE w:val="0"/>
        <w:autoSpaceDN w:val="0"/>
        <w:adjustRightInd w:val="0"/>
        <w:rPr>
          <w:sz w:val="28"/>
          <w:szCs w:val="28"/>
          <w:vertAlign w:val="superscript"/>
        </w:rPr>
      </w:pPr>
      <w:r w:rsidRPr="00E6070E">
        <w:rPr>
          <w:sz w:val="28"/>
          <w:szCs w:val="28"/>
        </w:rPr>
        <w:t>Раздел 1. С</w:t>
      </w:r>
      <w:r>
        <w:rPr>
          <w:sz w:val="28"/>
          <w:szCs w:val="28"/>
        </w:rPr>
        <w:t>ведения о доходах</w:t>
      </w:r>
      <w:r w:rsidRPr="00E6070E"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1</w:t>
      </w: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7"/>
        <w:gridCol w:w="5675"/>
        <w:gridCol w:w="2390"/>
      </w:tblGrid>
      <w:tr w:rsidR="005F696D" w:rsidRPr="00E6070E" w:rsidTr="007E4FF6">
        <w:trPr>
          <w:cantSplit/>
          <w:trHeight w:val="36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5F696D" w:rsidRPr="00E6070E" w:rsidTr="007E4FF6">
        <w:trPr>
          <w:cantSplit/>
          <w:trHeight w:val="24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696D" w:rsidRPr="00E6070E" w:rsidTr="007E4FF6">
        <w:trPr>
          <w:cantSplit/>
          <w:trHeight w:val="24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      </w:t>
            </w:r>
          </w:p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91280C" w:rsidRDefault="0091280C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13974</w:t>
            </w:r>
          </w:p>
        </w:tc>
      </w:tr>
      <w:tr w:rsidR="005F696D" w:rsidRPr="00E6070E" w:rsidTr="007E4FF6">
        <w:trPr>
          <w:cantSplit/>
          <w:trHeight w:val="24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Доход от педагогической деятельности </w:t>
            </w:r>
          </w:p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Доход от научной деятельности</w:t>
            </w:r>
          </w:p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36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Доход от вкладов в банках и иных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кредитных организациях               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36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коммерческих организациях          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61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Иные доходы (указать вид дохода):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детские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                                  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FE5" w:rsidRPr="00767FE5" w:rsidRDefault="00767FE5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F696D" w:rsidRPr="00E6070E" w:rsidTr="007E4FF6">
        <w:trPr>
          <w:cantSplit/>
          <w:trHeight w:val="24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Итого доход за отчетный период       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91280C" w:rsidRDefault="0091280C" w:rsidP="0091280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14074</w:t>
            </w:r>
          </w:p>
        </w:tc>
      </w:tr>
    </w:tbl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5F696D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 xml:space="preserve">2 </w:t>
      </w:r>
      <w:r w:rsidRPr="00C41E5C">
        <w:rPr>
          <w:sz w:val="20"/>
          <w:szCs w:val="20"/>
        </w:rPr>
        <w:t>Доход, полученный в иностранной валюте, указывается в рублях по курсу Банка России на дату получения дохода.</w:t>
      </w:r>
    </w:p>
    <w:p w:rsidR="005F696D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696D" w:rsidRPr="00C41E5C" w:rsidRDefault="005F696D" w:rsidP="005F696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F696D" w:rsidRPr="00E6070E" w:rsidRDefault="005F696D" w:rsidP="005F696D">
      <w:pPr>
        <w:autoSpaceDE w:val="0"/>
        <w:autoSpaceDN w:val="0"/>
        <w:adjustRightInd w:val="0"/>
        <w:ind w:left="-900" w:firstLine="900"/>
        <w:rPr>
          <w:sz w:val="28"/>
          <w:szCs w:val="28"/>
        </w:rPr>
      </w:pPr>
      <w:r w:rsidRPr="00E6070E">
        <w:rPr>
          <w:sz w:val="28"/>
          <w:szCs w:val="28"/>
        </w:rPr>
        <w:t>Раздел 2. С</w:t>
      </w:r>
      <w:r>
        <w:rPr>
          <w:sz w:val="28"/>
          <w:szCs w:val="28"/>
        </w:rPr>
        <w:t>ведения об имуществе</w:t>
      </w:r>
    </w:p>
    <w:p w:rsidR="005F696D" w:rsidRPr="00E6070E" w:rsidRDefault="005F696D" w:rsidP="005F696D">
      <w:pPr>
        <w:autoSpaceDE w:val="0"/>
        <w:autoSpaceDN w:val="0"/>
        <w:adjustRightInd w:val="0"/>
        <w:ind w:left="-900" w:firstLine="900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ind w:left="-900" w:firstLine="900"/>
        <w:rPr>
          <w:sz w:val="28"/>
          <w:szCs w:val="28"/>
        </w:rPr>
      </w:pPr>
      <w:r>
        <w:rPr>
          <w:sz w:val="28"/>
          <w:szCs w:val="28"/>
        </w:rPr>
        <w:t>2.1. Недвижимое имущество</w:t>
      </w: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806" w:type="dxa"/>
        <w:tblInd w:w="-7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3219"/>
        <w:gridCol w:w="2247"/>
        <w:gridCol w:w="2091"/>
        <w:gridCol w:w="1689"/>
      </w:tblGrid>
      <w:tr w:rsidR="005F696D" w:rsidRPr="00E6070E" w:rsidTr="007E4FF6">
        <w:trPr>
          <w:cantSplit/>
          <w:trHeight w:val="48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Вид и наименование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имущества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Вид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собственности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(адрес)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</w:tr>
      <w:tr w:rsidR="005F696D" w:rsidRPr="00E6070E" w:rsidTr="007E4FF6">
        <w:trPr>
          <w:cantSplit/>
          <w:trHeight w:val="24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696D" w:rsidRPr="00E6070E" w:rsidTr="007E4FF6">
        <w:trPr>
          <w:cantSplit/>
          <w:trHeight w:val="6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                   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6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дома: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                   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6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Квартиры: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                   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767FE5" w:rsidRDefault="00767FE5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96D" w:rsidRPr="00E6070E" w:rsidTr="007E4FF6">
        <w:trPr>
          <w:cantSplit/>
          <w:trHeight w:val="6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Дачи: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                   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6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Гаражи: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                   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7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Иное недвижимое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имущество: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                   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 w:rsidRPr="00C41E5C">
        <w:rPr>
          <w:sz w:val="20"/>
          <w:szCs w:val="20"/>
          <w:vertAlign w:val="superscript"/>
        </w:rPr>
        <w:t xml:space="preserve"> </w:t>
      </w:r>
      <w:r w:rsidRPr="00C41E5C">
        <w:rPr>
          <w:sz w:val="20"/>
          <w:szCs w:val="20"/>
        </w:rPr>
        <w:t>У</w:t>
      </w:r>
      <w:proofErr w:type="gramEnd"/>
      <w:r w:rsidRPr="00C41E5C">
        <w:rPr>
          <w:sz w:val="20"/>
          <w:szCs w:val="20"/>
        </w:rPr>
        <w:t xml:space="preserve">казывается вид собственности (индивидуальная, общая); </w:t>
      </w:r>
      <w:r>
        <w:rPr>
          <w:sz w:val="20"/>
          <w:szCs w:val="20"/>
        </w:rPr>
        <w:t xml:space="preserve">для совместной собственности указываются иные лица (Ф. И. О. или наименование), в собственности которых находится имущество; для долевой собственности указывается доля члена семьи муниципального служащего администрации городского округа «город Дагестанские Огни», </w:t>
      </w:r>
      <w:r w:rsidRPr="00C41E5C">
        <w:rPr>
          <w:sz w:val="20"/>
          <w:szCs w:val="20"/>
        </w:rPr>
        <w:t>который представляет сведения.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 xml:space="preserve"> 2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rPr>
          <w:sz w:val="28"/>
          <w:szCs w:val="28"/>
        </w:rPr>
      </w:pPr>
      <w:r w:rsidRPr="00E6070E">
        <w:rPr>
          <w:sz w:val="28"/>
          <w:szCs w:val="28"/>
        </w:rPr>
        <w:t>2.2. Т</w:t>
      </w:r>
      <w:r>
        <w:rPr>
          <w:sz w:val="28"/>
          <w:szCs w:val="28"/>
        </w:rPr>
        <w:t>ранспортные средства</w:t>
      </w: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-7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4320"/>
        <w:gridCol w:w="2430"/>
        <w:gridCol w:w="2561"/>
      </w:tblGrid>
      <w:tr w:rsidR="005F696D" w:rsidRPr="00E6070E" w:rsidTr="007E4FF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Вид и марка транспортного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средства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Автомобили легковые: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Автомобили грузовые: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Автоприцепы: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Сельскохозяйственная техника: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Водный транспорт: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Воздушный транспорт: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Иные транспортные средства: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                    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F696D" w:rsidRPr="00D8104A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</w:rPr>
        <w:t xml:space="preserve"> </w:t>
      </w:r>
      <w:r w:rsidRPr="00C41E5C">
        <w:rPr>
          <w:sz w:val="20"/>
          <w:szCs w:val="20"/>
        </w:rPr>
        <w:t>У</w:t>
      </w:r>
      <w:proofErr w:type="gramEnd"/>
      <w:r w:rsidRPr="00C41E5C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</w:t>
      </w:r>
      <w:r>
        <w:rPr>
          <w:sz w:val="20"/>
          <w:szCs w:val="20"/>
        </w:rPr>
        <w:t xml:space="preserve"> члена</w:t>
      </w:r>
      <w:r w:rsidRPr="00C41E5C">
        <w:rPr>
          <w:sz w:val="20"/>
          <w:szCs w:val="20"/>
        </w:rPr>
        <w:t xml:space="preserve"> муниципального служащего администрации городского округа «город Дагестанские Огни», который представляет сведения.</w:t>
      </w: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5F696D" w:rsidRPr="00E6070E" w:rsidRDefault="005F696D" w:rsidP="005F696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6070E">
        <w:rPr>
          <w:sz w:val="28"/>
          <w:szCs w:val="28"/>
        </w:rPr>
        <w:t>Раздел 3. С</w:t>
      </w:r>
      <w:r>
        <w:rPr>
          <w:sz w:val="28"/>
          <w:szCs w:val="28"/>
        </w:rPr>
        <w:t>ведения о денежных средствах, находящихся на счетах в банках и иных кредитных организациях</w:t>
      </w: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362" w:type="dxa"/>
        <w:tblInd w:w="-7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3080"/>
        <w:gridCol w:w="1821"/>
        <w:gridCol w:w="1960"/>
        <w:gridCol w:w="1400"/>
        <w:gridCol w:w="1541"/>
      </w:tblGrid>
      <w:tr w:rsidR="005F696D" w:rsidRPr="00E6070E" w:rsidTr="007E4FF6">
        <w:trPr>
          <w:cantSplit/>
          <w:trHeight w:val="5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адрес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банка или иной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кредитной организации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</w:p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валюта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 </w:t>
            </w:r>
            <w:r w:rsidRPr="009353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Дата открытия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счета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Номер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счета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Остаток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на счете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3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5F696D" w:rsidRPr="00E6070E" w:rsidTr="007E4FF6">
        <w:trPr>
          <w:cantSplit/>
          <w:trHeight w:val="25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696D" w:rsidRPr="00E6070E" w:rsidTr="007E4FF6">
        <w:trPr>
          <w:cantSplit/>
          <w:trHeight w:val="25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5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5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2</w:t>
      </w:r>
      <w:r w:rsidRPr="00C41E5C">
        <w:rPr>
          <w:sz w:val="20"/>
          <w:szCs w:val="20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5F696D" w:rsidRPr="00C41E5C" w:rsidRDefault="005F696D" w:rsidP="005F696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F696D" w:rsidRPr="00E6070E" w:rsidRDefault="005F696D" w:rsidP="005F696D">
      <w:pPr>
        <w:autoSpaceDE w:val="0"/>
        <w:autoSpaceDN w:val="0"/>
        <w:adjustRightInd w:val="0"/>
        <w:rPr>
          <w:sz w:val="28"/>
          <w:szCs w:val="28"/>
        </w:rPr>
      </w:pPr>
      <w:r w:rsidRPr="00E6070E">
        <w:rPr>
          <w:sz w:val="28"/>
          <w:szCs w:val="28"/>
        </w:rPr>
        <w:lastRenderedPageBreak/>
        <w:t>Раздел 4. С</w:t>
      </w:r>
      <w:r>
        <w:rPr>
          <w:sz w:val="28"/>
          <w:szCs w:val="28"/>
        </w:rPr>
        <w:t>ведения о ценных бумагах</w:t>
      </w:r>
    </w:p>
    <w:p w:rsidR="005F696D" w:rsidRPr="00E6070E" w:rsidRDefault="005F696D" w:rsidP="005F69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rPr>
          <w:sz w:val="28"/>
          <w:szCs w:val="28"/>
        </w:rPr>
      </w:pPr>
      <w:r w:rsidRPr="00E6070E">
        <w:rPr>
          <w:sz w:val="28"/>
          <w:szCs w:val="28"/>
        </w:rPr>
        <w:t xml:space="preserve">4.1. </w:t>
      </w:r>
      <w:r>
        <w:rPr>
          <w:sz w:val="28"/>
          <w:szCs w:val="28"/>
        </w:rPr>
        <w:t>Акции и иное участие в коммерческих организациях</w:t>
      </w: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-7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565"/>
        <w:gridCol w:w="1890"/>
        <w:gridCol w:w="1755"/>
        <w:gridCol w:w="1620"/>
        <w:gridCol w:w="1620"/>
      </w:tblGrid>
      <w:tr w:rsidR="005F696D" w:rsidRPr="00E6070E" w:rsidTr="007E4FF6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организационно-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правовая форма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организации </w:t>
            </w:r>
            <w:r w:rsidRPr="009353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Место 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нахождения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организации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(адрес)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Уставный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капитал </w:t>
            </w:r>
            <w:r w:rsidRPr="009353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9353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br/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участия </w:t>
            </w:r>
            <w:r w:rsidRPr="009353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участия </w:t>
            </w:r>
            <w:r w:rsidRPr="009353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2</w:t>
      </w:r>
      <w:r w:rsidRPr="00C41E5C">
        <w:rPr>
          <w:sz w:val="20"/>
          <w:szCs w:val="20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3</w:t>
      </w:r>
      <w:r w:rsidRPr="00C41E5C">
        <w:rPr>
          <w:sz w:val="20"/>
          <w:szCs w:val="20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4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5F696D" w:rsidRPr="00C41E5C" w:rsidRDefault="005F696D" w:rsidP="005F696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F696D" w:rsidRPr="00E6070E" w:rsidRDefault="005F696D" w:rsidP="005F696D">
      <w:pPr>
        <w:autoSpaceDE w:val="0"/>
        <w:autoSpaceDN w:val="0"/>
        <w:adjustRightInd w:val="0"/>
        <w:rPr>
          <w:sz w:val="28"/>
          <w:szCs w:val="28"/>
        </w:rPr>
      </w:pPr>
      <w:r w:rsidRPr="00E6070E">
        <w:rPr>
          <w:sz w:val="28"/>
          <w:szCs w:val="28"/>
        </w:rPr>
        <w:lastRenderedPageBreak/>
        <w:t>4.2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ные ценные бумаги</w:t>
      </w: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7"/>
        <w:gridCol w:w="1580"/>
        <w:gridCol w:w="2238"/>
        <w:gridCol w:w="1843"/>
        <w:gridCol w:w="1536"/>
        <w:gridCol w:w="2018"/>
      </w:tblGrid>
      <w:tr w:rsidR="005F696D" w:rsidRPr="00E6070E" w:rsidTr="007E4FF6">
        <w:trPr>
          <w:cantSplit/>
          <w:trHeight w:val="609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ценной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бумаги </w:t>
            </w:r>
            <w:r w:rsidRPr="00B76C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Лицо, выпустившее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ценную бумагу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величина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обязательства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(руб.)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Общее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количество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proofErr w:type="gramStart"/>
            <w:r w:rsidRPr="00B76C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5F696D" w:rsidRPr="00E6070E" w:rsidTr="007E4FF6">
        <w:trPr>
          <w:cantSplit/>
          <w:trHeight w:val="244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696D" w:rsidRPr="00E6070E" w:rsidTr="007E4FF6">
        <w:trPr>
          <w:cantSplit/>
          <w:trHeight w:val="244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4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4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4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4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44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070E">
        <w:rPr>
          <w:sz w:val="28"/>
          <w:szCs w:val="28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</w:t>
      </w:r>
      <w:r>
        <w:rPr>
          <w:sz w:val="28"/>
          <w:szCs w:val="28"/>
        </w:rPr>
        <w:t>_______________________</w:t>
      </w:r>
      <w:r w:rsidRPr="00E6070E">
        <w:rPr>
          <w:sz w:val="28"/>
          <w:szCs w:val="28"/>
        </w:rPr>
        <w:t>______</w:t>
      </w:r>
    </w:p>
    <w:p w:rsidR="005F696D" w:rsidRPr="00E6070E" w:rsidRDefault="005F696D" w:rsidP="005F696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2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5F696D" w:rsidRPr="00C41E5C" w:rsidRDefault="005F696D" w:rsidP="005F696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F696D" w:rsidRDefault="005F696D" w:rsidP="005F696D">
      <w:pPr>
        <w:autoSpaceDE w:val="0"/>
        <w:autoSpaceDN w:val="0"/>
        <w:adjustRightInd w:val="0"/>
        <w:rPr>
          <w:sz w:val="28"/>
          <w:szCs w:val="28"/>
        </w:rPr>
      </w:pPr>
      <w:r w:rsidRPr="00E6070E">
        <w:rPr>
          <w:sz w:val="28"/>
          <w:szCs w:val="28"/>
        </w:rPr>
        <w:t>Раздел 5. С</w:t>
      </w:r>
      <w:r>
        <w:rPr>
          <w:sz w:val="28"/>
          <w:szCs w:val="28"/>
        </w:rPr>
        <w:t>ведения об обязательствах имущественного характера</w:t>
      </w:r>
    </w:p>
    <w:p w:rsidR="005F696D" w:rsidRDefault="005F696D" w:rsidP="005F696D">
      <w:pPr>
        <w:autoSpaceDE w:val="0"/>
        <w:autoSpaceDN w:val="0"/>
        <w:adjustRightInd w:val="0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5.1. Объекты недвижимого имущества, находящиеся в пользовании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 xml:space="preserve"> </w:t>
      </w: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990" w:type="dxa"/>
        <w:tblInd w:w="-7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90"/>
        <w:gridCol w:w="2160"/>
        <w:gridCol w:w="2160"/>
        <w:gridCol w:w="1755"/>
        <w:gridCol w:w="1485"/>
      </w:tblGrid>
      <w:tr w:rsidR="005F696D" w:rsidRPr="00E6070E" w:rsidTr="007E4FF6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имущества </w:t>
            </w:r>
            <w:r w:rsidRPr="00B76C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и сроки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пользования </w:t>
            </w:r>
            <w:r w:rsidRPr="00B76C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пользования </w:t>
            </w:r>
            <w:r w:rsidRPr="00B76C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Место    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нахождения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(адрес)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Площадь 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бессрочное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озленко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3/4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73360F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96D" w:rsidRPr="00E6070E" w:rsidTr="007E4FF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по состоянию на отчетную дату.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2</w:t>
      </w:r>
      <w:proofErr w:type="gramStart"/>
      <w:r w:rsidRPr="00C41E5C">
        <w:rPr>
          <w:sz w:val="20"/>
          <w:szCs w:val="20"/>
          <w:vertAlign w:val="superscript"/>
        </w:rPr>
        <w:t xml:space="preserve"> </w:t>
      </w:r>
      <w:r w:rsidRPr="00C41E5C">
        <w:rPr>
          <w:sz w:val="20"/>
          <w:szCs w:val="20"/>
        </w:rPr>
        <w:t>У</w:t>
      </w:r>
      <w:proofErr w:type="gramEnd"/>
      <w:r w:rsidRPr="00C41E5C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3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5F696D" w:rsidRPr="00C41E5C" w:rsidRDefault="005F696D" w:rsidP="005F69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4</w:t>
      </w:r>
      <w:proofErr w:type="gramStart"/>
      <w:r w:rsidRPr="00C41E5C">
        <w:rPr>
          <w:sz w:val="20"/>
          <w:szCs w:val="20"/>
          <w:vertAlign w:val="superscript"/>
        </w:rPr>
        <w:t xml:space="preserve"> </w:t>
      </w:r>
      <w:r w:rsidRPr="00C41E5C">
        <w:rPr>
          <w:sz w:val="20"/>
          <w:szCs w:val="20"/>
        </w:rPr>
        <w:t>У</w:t>
      </w:r>
      <w:proofErr w:type="gramEnd"/>
      <w:r w:rsidRPr="00C41E5C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5F696D" w:rsidRPr="00C41E5C" w:rsidRDefault="005F696D" w:rsidP="005F696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F696D" w:rsidRPr="009F7B0B" w:rsidRDefault="005F696D" w:rsidP="005F696D">
      <w:pPr>
        <w:autoSpaceDE w:val="0"/>
        <w:autoSpaceDN w:val="0"/>
        <w:adjustRightInd w:val="0"/>
        <w:rPr>
          <w:sz w:val="28"/>
          <w:szCs w:val="28"/>
          <w:vertAlign w:val="superscript"/>
        </w:rPr>
      </w:pPr>
      <w:r w:rsidRPr="00E6070E">
        <w:rPr>
          <w:sz w:val="28"/>
          <w:szCs w:val="28"/>
        </w:rPr>
        <w:t>5.2. П</w:t>
      </w:r>
      <w:r>
        <w:rPr>
          <w:sz w:val="28"/>
          <w:szCs w:val="28"/>
        </w:rPr>
        <w:t xml:space="preserve">рочие обязательства </w:t>
      </w:r>
      <w:r>
        <w:rPr>
          <w:sz w:val="28"/>
          <w:szCs w:val="28"/>
          <w:vertAlign w:val="superscript"/>
        </w:rPr>
        <w:t>1</w:t>
      </w:r>
    </w:p>
    <w:tbl>
      <w:tblPr>
        <w:tblpPr w:leftFromText="180" w:rightFromText="180" w:vertAnchor="text" w:horzAnchor="margin" w:tblpXSpec="center" w:tblpY="220"/>
        <w:tblW w:w="103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1934"/>
        <w:gridCol w:w="1519"/>
        <w:gridCol w:w="2072"/>
        <w:gridCol w:w="2273"/>
        <w:gridCol w:w="1980"/>
      </w:tblGrid>
      <w:tr w:rsidR="005F696D" w:rsidRPr="00E6070E" w:rsidTr="007E4FF6">
        <w:trPr>
          <w:cantSplit/>
          <w:trHeight w:val="519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обязательства</w:t>
            </w:r>
            <w:proofErr w:type="gramStart"/>
            <w:r w:rsidRPr="009F7B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Кредитор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(должник)</w:t>
            </w:r>
            <w:r w:rsidRPr="009F7B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возникновения</w:t>
            </w:r>
            <w:proofErr w:type="gramStart"/>
            <w:r w:rsidRPr="009F7B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обязательства</w:t>
            </w:r>
            <w:r w:rsidRPr="009F7B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Условия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обязательства</w:t>
            </w:r>
            <w:proofErr w:type="gramStart"/>
            <w:r w:rsidRPr="009F7B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</w:p>
        </w:tc>
      </w:tr>
      <w:tr w:rsidR="005F696D" w:rsidRPr="00E6070E" w:rsidTr="007E4FF6">
        <w:trPr>
          <w:cantSplit/>
          <w:trHeight w:val="26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696D" w:rsidRPr="00E6070E" w:rsidTr="007E4FF6">
        <w:trPr>
          <w:cantSplit/>
          <w:trHeight w:val="26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6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696D" w:rsidRPr="00E6070E" w:rsidTr="007E4FF6">
        <w:trPr>
          <w:cantSplit/>
          <w:trHeight w:val="26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7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96D" w:rsidRPr="00E6070E" w:rsidRDefault="005F696D" w:rsidP="007E4F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F696D" w:rsidRPr="00E6070E" w:rsidRDefault="005F696D" w:rsidP="005F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 xml:space="preserve"> Достоверность и полноту настоящих сведений подтверждаю.</w:t>
      </w:r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7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607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сентябрь</w:t>
      </w:r>
      <w:r w:rsidRPr="00E6070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E6070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E6070E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F696D" w:rsidRDefault="005F696D" w:rsidP="005F696D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 w:rsidRPr="009F7B0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F7B0B">
        <w:rPr>
          <w:rFonts w:ascii="Times New Roman" w:hAnsi="Times New Roman" w:cs="Times New Roman"/>
          <w:sz w:val="18"/>
          <w:szCs w:val="18"/>
        </w:rPr>
        <w:t>(подпись муниципального служащего администрации городского</w:t>
      </w:r>
      <w:proofErr w:type="gramEnd"/>
    </w:p>
    <w:p w:rsidR="005F696D" w:rsidRPr="009F7B0B" w:rsidRDefault="005F696D" w:rsidP="005F696D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</w:t>
      </w:r>
      <w:r w:rsidRPr="009F7B0B">
        <w:rPr>
          <w:rFonts w:ascii="Times New Roman" w:hAnsi="Times New Roman" w:cs="Times New Roman"/>
          <w:sz w:val="18"/>
          <w:szCs w:val="18"/>
        </w:rPr>
        <w:t xml:space="preserve"> округа «город Дагестанские Огни»</w:t>
      </w:r>
      <w:proofErr w:type="gramStart"/>
      <w:r w:rsidRPr="009F7B0B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</w:p>
    <w:p w:rsidR="005F696D" w:rsidRPr="00E6070E" w:rsidRDefault="005F696D" w:rsidP="005F69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6070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696D" w:rsidRPr="009F7B0B" w:rsidRDefault="005F696D" w:rsidP="005F696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F7B0B">
        <w:rPr>
          <w:rFonts w:ascii="Times New Roman" w:hAnsi="Times New Roman" w:cs="Times New Roman"/>
          <w:sz w:val="18"/>
          <w:szCs w:val="18"/>
        </w:rPr>
        <w:t>(Ф.И.О. и подпись лица, принявшего справку)</w:t>
      </w: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Pr="009F7B0B" w:rsidRDefault="005F696D" w:rsidP="005F696D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5F696D" w:rsidRDefault="005F696D" w:rsidP="005F69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F696D" w:rsidRPr="00C41E5C" w:rsidRDefault="005F696D" w:rsidP="005F696D">
      <w:pPr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1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5F696D" w:rsidRPr="00C41E5C" w:rsidRDefault="005F696D" w:rsidP="005F696D">
      <w:pPr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2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казывается существо обязательства (заем, кредит и другие).</w:t>
      </w:r>
    </w:p>
    <w:p w:rsidR="005F696D" w:rsidRPr="00C41E5C" w:rsidRDefault="005F696D" w:rsidP="005F696D">
      <w:pPr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3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5F696D" w:rsidRPr="00C41E5C" w:rsidRDefault="005F696D" w:rsidP="005F696D">
      <w:pPr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4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5F696D" w:rsidRPr="00C41E5C" w:rsidRDefault="005F696D" w:rsidP="005F696D">
      <w:pPr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5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5F696D" w:rsidRPr="00C41E5C" w:rsidRDefault="005F696D" w:rsidP="005F696D">
      <w:pPr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41E5C">
        <w:rPr>
          <w:sz w:val="20"/>
          <w:szCs w:val="20"/>
          <w:vertAlign w:val="superscript"/>
        </w:rPr>
        <w:t>6</w:t>
      </w:r>
      <w:proofErr w:type="gramStart"/>
      <w:r w:rsidRPr="00C41E5C">
        <w:rPr>
          <w:sz w:val="20"/>
          <w:szCs w:val="20"/>
        </w:rPr>
        <w:t xml:space="preserve"> У</w:t>
      </w:r>
      <w:proofErr w:type="gramEnd"/>
      <w:r w:rsidRPr="00C41E5C">
        <w:rPr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5F696D" w:rsidRPr="00C41E5C" w:rsidRDefault="005F696D" w:rsidP="005F696D">
      <w:pPr>
        <w:rPr>
          <w:sz w:val="20"/>
          <w:szCs w:val="20"/>
        </w:rPr>
      </w:pPr>
    </w:p>
    <w:p w:rsidR="0084321B" w:rsidRDefault="0084321B"/>
    <w:sectPr w:rsidR="0084321B" w:rsidSect="00E70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96D"/>
    <w:rsid w:val="00245CF1"/>
    <w:rsid w:val="00375BAB"/>
    <w:rsid w:val="005F696D"/>
    <w:rsid w:val="00767FE5"/>
    <w:rsid w:val="0084321B"/>
    <w:rsid w:val="008F6EE0"/>
    <w:rsid w:val="0091280C"/>
    <w:rsid w:val="00A0696E"/>
    <w:rsid w:val="00B01662"/>
    <w:rsid w:val="00B84D0A"/>
    <w:rsid w:val="00E7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5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6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696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F696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1597</Words>
  <Characters>9103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FoM</cp:lastModifiedBy>
  <cp:revision>4</cp:revision>
  <dcterms:created xsi:type="dcterms:W3CDTF">2013-09-24T08:30:00Z</dcterms:created>
  <dcterms:modified xsi:type="dcterms:W3CDTF">2013-09-24T10:39:00Z</dcterms:modified>
</cp:coreProperties>
</file>