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514C2E" w:rsidRDefault="00B014D7" w:rsidP="00514C2E">
      <w:pPr>
        <w:autoSpaceDE w:val="0"/>
        <w:autoSpaceDN w:val="0"/>
        <w:adjustRightInd w:val="0"/>
        <w:contextualSpacing/>
        <w:jc w:val="center"/>
        <w:rPr>
          <w:rFonts w:cs="Times New Roman"/>
          <w:sz w:val="30"/>
          <w:szCs w:val="30"/>
        </w:rPr>
      </w:pPr>
      <w:r w:rsidRPr="00514C2E">
        <w:rPr>
          <w:rFonts w:cs="Times New Roman"/>
          <w:sz w:val="30"/>
          <w:szCs w:val="30"/>
        </w:rPr>
        <w:t>СВЕДЕНИЯ</w:t>
      </w:r>
    </w:p>
    <w:p w:rsidR="009C128F" w:rsidRPr="00514C2E" w:rsidRDefault="00B014D7" w:rsidP="00514C2E">
      <w:pPr>
        <w:autoSpaceDE w:val="0"/>
        <w:autoSpaceDN w:val="0"/>
        <w:adjustRightInd w:val="0"/>
        <w:contextualSpacing/>
        <w:jc w:val="center"/>
        <w:rPr>
          <w:rFonts w:cs="Times New Roman"/>
          <w:sz w:val="30"/>
          <w:szCs w:val="30"/>
        </w:rPr>
      </w:pPr>
      <w:r w:rsidRPr="00514C2E">
        <w:rPr>
          <w:rFonts w:cs="Times New Roman"/>
          <w:sz w:val="30"/>
          <w:szCs w:val="30"/>
        </w:rPr>
        <w:t>о доходах</w:t>
      </w:r>
      <w:r w:rsidR="007E40E1" w:rsidRPr="00514C2E">
        <w:rPr>
          <w:rFonts w:cs="Times New Roman"/>
          <w:sz w:val="30"/>
          <w:szCs w:val="30"/>
        </w:rPr>
        <w:t xml:space="preserve"> </w:t>
      </w:r>
      <w:r w:rsidR="00C55E7A" w:rsidRPr="00514C2E">
        <w:rPr>
          <w:rFonts w:cs="Times New Roman"/>
          <w:sz w:val="30"/>
          <w:szCs w:val="30"/>
        </w:rPr>
        <w:t xml:space="preserve">за </w:t>
      </w:r>
      <w:r w:rsidR="00016D6A" w:rsidRPr="00514C2E">
        <w:rPr>
          <w:rFonts w:cs="Times New Roman"/>
          <w:sz w:val="30"/>
          <w:szCs w:val="30"/>
        </w:rPr>
        <w:t>20</w:t>
      </w:r>
      <w:r w:rsidR="00103BF1" w:rsidRPr="00514C2E">
        <w:rPr>
          <w:rFonts w:cs="Times New Roman"/>
          <w:sz w:val="30"/>
          <w:szCs w:val="30"/>
        </w:rPr>
        <w:t>20</w:t>
      </w:r>
      <w:r w:rsidR="00C55E7A" w:rsidRPr="00514C2E">
        <w:rPr>
          <w:rFonts w:cs="Times New Roman"/>
          <w:sz w:val="30"/>
          <w:szCs w:val="30"/>
        </w:rPr>
        <w:t xml:space="preserve"> год</w:t>
      </w:r>
      <w:r w:rsidRPr="00514C2E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 w:rsidRPr="00514C2E">
        <w:rPr>
          <w:rFonts w:cs="Times New Roman"/>
          <w:sz w:val="30"/>
          <w:szCs w:val="30"/>
        </w:rPr>
        <w:t xml:space="preserve"> характера</w:t>
      </w:r>
      <w:r w:rsidR="00C55E7A" w:rsidRPr="00514C2E">
        <w:rPr>
          <w:rFonts w:cs="Times New Roman"/>
          <w:sz w:val="30"/>
          <w:szCs w:val="30"/>
        </w:rPr>
        <w:t xml:space="preserve"> по состоянию </w:t>
      </w:r>
    </w:p>
    <w:p w:rsidR="009C128F" w:rsidRPr="00514C2E" w:rsidRDefault="00C55E7A" w:rsidP="00514C2E">
      <w:pPr>
        <w:autoSpaceDE w:val="0"/>
        <w:autoSpaceDN w:val="0"/>
        <w:adjustRightInd w:val="0"/>
        <w:contextualSpacing/>
        <w:jc w:val="center"/>
        <w:rPr>
          <w:rFonts w:cs="Times New Roman"/>
          <w:sz w:val="30"/>
          <w:szCs w:val="30"/>
        </w:rPr>
      </w:pPr>
      <w:r w:rsidRPr="00514C2E">
        <w:rPr>
          <w:rFonts w:cs="Times New Roman"/>
          <w:sz w:val="30"/>
          <w:szCs w:val="30"/>
        </w:rPr>
        <w:t xml:space="preserve">на 31 декабря </w:t>
      </w:r>
      <w:r w:rsidR="00016D6A" w:rsidRPr="00514C2E">
        <w:rPr>
          <w:rFonts w:cs="Times New Roman"/>
          <w:sz w:val="30"/>
          <w:szCs w:val="30"/>
        </w:rPr>
        <w:t>20</w:t>
      </w:r>
      <w:r w:rsidR="00103BF1" w:rsidRPr="00514C2E">
        <w:rPr>
          <w:rFonts w:cs="Times New Roman"/>
          <w:sz w:val="30"/>
          <w:szCs w:val="30"/>
        </w:rPr>
        <w:t>20</w:t>
      </w:r>
      <w:r w:rsidRPr="00514C2E">
        <w:rPr>
          <w:rFonts w:cs="Times New Roman"/>
          <w:sz w:val="30"/>
          <w:szCs w:val="30"/>
        </w:rPr>
        <w:t xml:space="preserve"> года</w:t>
      </w:r>
      <w:r w:rsidR="00CA7428" w:rsidRPr="00514C2E">
        <w:rPr>
          <w:rFonts w:cs="Times New Roman"/>
          <w:sz w:val="30"/>
          <w:szCs w:val="30"/>
        </w:rPr>
        <w:t xml:space="preserve">, </w:t>
      </w:r>
      <w:proofErr w:type="gramStart"/>
      <w:r w:rsidR="007E40E1" w:rsidRPr="00514C2E">
        <w:rPr>
          <w:rFonts w:cs="Times New Roman"/>
          <w:sz w:val="30"/>
          <w:szCs w:val="30"/>
        </w:rPr>
        <w:t>представленных</w:t>
      </w:r>
      <w:proofErr w:type="gramEnd"/>
      <w:r w:rsidR="007E40E1" w:rsidRPr="00514C2E">
        <w:rPr>
          <w:rFonts w:cs="Times New Roman"/>
          <w:sz w:val="30"/>
          <w:szCs w:val="30"/>
        </w:rPr>
        <w:t xml:space="preserve"> муниципальными служащими </w:t>
      </w:r>
    </w:p>
    <w:p w:rsidR="0002465D" w:rsidRPr="00514C2E" w:rsidRDefault="007E40E1" w:rsidP="00514C2E">
      <w:pPr>
        <w:autoSpaceDE w:val="0"/>
        <w:autoSpaceDN w:val="0"/>
        <w:adjustRightInd w:val="0"/>
        <w:contextualSpacing/>
        <w:jc w:val="center"/>
        <w:rPr>
          <w:rFonts w:cs="Times New Roman"/>
          <w:sz w:val="30"/>
          <w:szCs w:val="30"/>
        </w:rPr>
      </w:pPr>
      <w:r w:rsidRPr="00514C2E">
        <w:rPr>
          <w:rFonts w:cs="Times New Roman"/>
          <w:sz w:val="30"/>
          <w:szCs w:val="30"/>
        </w:rPr>
        <w:t>администрации г</w:t>
      </w:r>
      <w:r w:rsidR="00C55E7A" w:rsidRPr="00514C2E">
        <w:rPr>
          <w:rFonts w:cs="Times New Roman"/>
          <w:sz w:val="30"/>
          <w:szCs w:val="30"/>
        </w:rPr>
        <w:t xml:space="preserve">орода </w:t>
      </w:r>
      <w:r w:rsidRPr="00514C2E">
        <w:rPr>
          <w:rFonts w:cs="Times New Roman"/>
          <w:sz w:val="30"/>
          <w:szCs w:val="30"/>
        </w:rPr>
        <w:t xml:space="preserve">Красноярска, </w:t>
      </w:r>
      <w:r w:rsidR="009C128F" w:rsidRPr="00514C2E">
        <w:rPr>
          <w:rFonts w:cs="Times New Roman"/>
          <w:sz w:val="30"/>
          <w:szCs w:val="30"/>
        </w:rPr>
        <w:t>об</w:t>
      </w:r>
      <w:r w:rsidRPr="00514C2E">
        <w:rPr>
          <w:rFonts w:cs="Times New Roman"/>
          <w:sz w:val="30"/>
          <w:szCs w:val="30"/>
        </w:rPr>
        <w:t xml:space="preserve"> </w:t>
      </w:r>
      <w:r w:rsidR="009C128F" w:rsidRPr="00514C2E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 w:rsidRPr="00514C2E">
        <w:rPr>
          <w:rFonts w:cs="Times New Roman"/>
          <w:sz w:val="30"/>
          <w:szCs w:val="30"/>
        </w:rPr>
        <w:t xml:space="preserve">за счет которых </w:t>
      </w:r>
      <w:r w:rsidR="0002465D" w:rsidRPr="00514C2E">
        <w:rPr>
          <w:rFonts w:cs="Times New Roman"/>
          <w:sz w:val="30"/>
          <w:szCs w:val="30"/>
        </w:rPr>
        <w:t>совершены сделки</w:t>
      </w:r>
    </w:p>
    <w:p w:rsidR="0002465D" w:rsidRPr="00514C2E" w:rsidRDefault="0002465D" w:rsidP="00514C2E">
      <w:pPr>
        <w:autoSpaceDE w:val="0"/>
        <w:autoSpaceDN w:val="0"/>
        <w:adjustRightInd w:val="0"/>
        <w:contextualSpacing/>
        <w:jc w:val="center"/>
        <w:rPr>
          <w:rFonts w:cs="Times New Roman"/>
          <w:sz w:val="30"/>
          <w:szCs w:val="30"/>
        </w:rPr>
      </w:pPr>
      <w:r w:rsidRPr="00514C2E">
        <w:rPr>
          <w:rFonts w:cs="Times New Roman"/>
          <w:sz w:val="30"/>
          <w:szCs w:val="30"/>
        </w:rPr>
        <w:t xml:space="preserve"> (</w:t>
      </w:r>
      <w:r w:rsidR="00CA7428" w:rsidRPr="00514C2E">
        <w:rPr>
          <w:rFonts w:cs="Times New Roman"/>
          <w:sz w:val="30"/>
          <w:szCs w:val="30"/>
        </w:rPr>
        <w:t>совершена сделка</w:t>
      </w:r>
      <w:r w:rsidRPr="00514C2E">
        <w:rPr>
          <w:rFonts w:cs="Times New Roman"/>
          <w:sz w:val="30"/>
          <w:szCs w:val="30"/>
        </w:rPr>
        <w:t xml:space="preserve">) </w:t>
      </w:r>
      <w:r w:rsidR="00CA7428" w:rsidRPr="00514C2E">
        <w:rPr>
          <w:rFonts w:cs="Times New Roman"/>
          <w:sz w:val="30"/>
          <w:szCs w:val="30"/>
        </w:rPr>
        <w:t xml:space="preserve">в </w:t>
      </w:r>
      <w:r w:rsidR="00016D6A" w:rsidRPr="00514C2E">
        <w:rPr>
          <w:rFonts w:cs="Times New Roman"/>
          <w:sz w:val="30"/>
          <w:szCs w:val="30"/>
        </w:rPr>
        <w:t>20</w:t>
      </w:r>
      <w:r w:rsidR="00103BF1" w:rsidRPr="00514C2E">
        <w:rPr>
          <w:rFonts w:cs="Times New Roman"/>
          <w:sz w:val="30"/>
          <w:szCs w:val="30"/>
        </w:rPr>
        <w:t>20</w:t>
      </w:r>
      <w:r w:rsidR="00016D6A" w:rsidRPr="00514C2E">
        <w:rPr>
          <w:rFonts w:cs="Times New Roman"/>
          <w:sz w:val="30"/>
          <w:szCs w:val="30"/>
        </w:rPr>
        <w:t xml:space="preserve"> </w:t>
      </w:r>
      <w:r w:rsidR="00CA7428" w:rsidRPr="00514C2E">
        <w:rPr>
          <w:rFonts w:cs="Times New Roman"/>
          <w:sz w:val="30"/>
          <w:szCs w:val="30"/>
        </w:rPr>
        <w:t>году</w:t>
      </w:r>
    </w:p>
    <w:p w:rsidR="007306FF" w:rsidRPr="00514C2E" w:rsidRDefault="007306FF" w:rsidP="00514C2E">
      <w:pPr>
        <w:contextualSpacing/>
        <w:jc w:val="center"/>
        <w:rPr>
          <w:sz w:val="30"/>
          <w:szCs w:val="30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2093"/>
        <w:gridCol w:w="1134"/>
        <w:gridCol w:w="1276"/>
        <w:gridCol w:w="921"/>
        <w:gridCol w:w="1205"/>
        <w:gridCol w:w="1300"/>
        <w:gridCol w:w="895"/>
        <w:gridCol w:w="978"/>
        <w:gridCol w:w="1080"/>
        <w:gridCol w:w="851"/>
        <w:gridCol w:w="1417"/>
      </w:tblGrid>
      <w:tr w:rsidR="00897F6D" w:rsidRPr="00514C2E" w:rsidTr="00BE2289">
        <w:trPr>
          <w:trHeight w:val="196"/>
        </w:trPr>
        <w:tc>
          <w:tcPr>
            <w:tcW w:w="2018" w:type="dxa"/>
            <w:vMerge w:val="restart"/>
            <w:vAlign w:val="center"/>
          </w:tcPr>
          <w:p w:rsidR="001E2A87" w:rsidRPr="00514C2E" w:rsidRDefault="00CA7428" w:rsidP="00514C2E">
            <w:pPr>
              <w:ind w:left="-57" w:right="-57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514C2E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14C2E" w:rsidRDefault="00CA7428" w:rsidP="00514C2E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 w:rsidRPr="00514C2E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093" w:type="dxa"/>
            <w:vMerge w:val="restart"/>
            <w:vAlign w:val="center"/>
          </w:tcPr>
          <w:p w:rsidR="00CA7428" w:rsidRPr="00514C2E" w:rsidRDefault="00CA7428" w:rsidP="00514C2E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 w:rsidRPr="00514C2E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  <w:vAlign w:val="center"/>
          </w:tcPr>
          <w:p w:rsidR="00897F6D" w:rsidRPr="00514C2E" w:rsidRDefault="00897F6D" w:rsidP="00514C2E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 w:rsidRPr="00514C2E">
              <w:rPr>
                <w:sz w:val="24"/>
                <w:szCs w:val="24"/>
              </w:rPr>
              <w:t xml:space="preserve">Общая </w:t>
            </w:r>
            <w:r w:rsidR="00CA7428" w:rsidRPr="00514C2E">
              <w:rPr>
                <w:sz w:val="24"/>
                <w:szCs w:val="24"/>
              </w:rPr>
              <w:t>сумма дохода</w:t>
            </w:r>
          </w:p>
          <w:p w:rsidR="00897F6D" w:rsidRPr="00514C2E" w:rsidRDefault="00CA7428" w:rsidP="00514C2E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 w:rsidRPr="00514C2E">
              <w:rPr>
                <w:sz w:val="24"/>
                <w:szCs w:val="24"/>
              </w:rPr>
              <w:t>за год,</w:t>
            </w:r>
          </w:p>
          <w:p w:rsidR="00CA7428" w:rsidRPr="00514C2E" w:rsidRDefault="00CA7428" w:rsidP="00514C2E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 w:rsidRPr="00514C2E">
              <w:rPr>
                <w:sz w:val="24"/>
                <w:szCs w:val="24"/>
              </w:rPr>
              <w:t>тыс.</w:t>
            </w:r>
            <w:r w:rsidR="00897F6D" w:rsidRPr="00514C2E">
              <w:rPr>
                <w:sz w:val="24"/>
                <w:szCs w:val="24"/>
              </w:rPr>
              <w:t xml:space="preserve"> </w:t>
            </w:r>
            <w:r w:rsidRPr="00514C2E">
              <w:rPr>
                <w:sz w:val="24"/>
                <w:szCs w:val="24"/>
              </w:rPr>
              <w:t>руб.</w:t>
            </w:r>
          </w:p>
        </w:tc>
        <w:tc>
          <w:tcPr>
            <w:tcW w:w="3402" w:type="dxa"/>
            <w:gridSpan w:val="3"/>
            <w:vAlign w:val="center"/>
          </w:tcPr>
          <w:p w:rsidR="00897F6D" w:rsidRPr="00514C2E" w:rsidRDefault="00CA7428" w:rsidP="00514C2E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 w:rsidRPr="00514C2E">
              <w:rPr>
                <w:sz w:val="24"/>
                <w:szCs w:val="24"/>
              </w:rPr>
              <w:t>Перечень объектов недвижим</w:t>
            </w:r>
            <w:r w:rsidRPr="00514C2E">
              <w:rPr>
                <w:sz w:val="24"/>
                <w:szCs w:val="24"/>
              </w:rPr>
              <w:t>о</w:t>
            </w:r>
            <w:r w:rsidRPr="00514C2E">
              <w:rPr>
                <w:sz w:val="24"/>
                <w:szCs w:val="24"/>
              </w:rPr>
              <w:t>сти, принадлежащих на праве собственности</w:t>
            </w:r>
          </w:p>
        </w:tc>
        <w:tc>
          <w:tcPr>
            <w:tcW w:w="3173" w:type="dxa"/>
            <w:gridSpan w:val="3"/>
            <w:vAlign w:val="center"/>
          </w:tcPr>
          <w:p w:rsidR="00CA7428" w:rsidRPr="00514C2E" w:rsidRDefault="00CA7428" w:rsidP="00514C2E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 w:rsidRPr="00514C2E">
              <w:rPr>
                <w:sz w:val="24"/>
                <w:szCs w:val="24"/>
              </w:rPr>
              <w:t>Перечень объектов недвиж</w:t>
            </w:r>
            <w:r w:rsidRPr="00514C2E">
              <w:rPr>
                <w:sz w:val="24"/>
                <w:szCs w:val="24"/>
              </w:rPr>
              <w:t>и</w:t>
            </w:r>
            <w:r w:rsidRPr="00514C2E">
              <w:rPr>
                <w:sz w:val="24"/>
                <w:szCs w:val="24"/>
              </w:rPr>
              <w:t>мости, находящихся в пол</w:t>
            </w:r>
            <w:r w:rsidRPr="00514C2E">
              <w:rPr>
                <w:sz w:val="24"/>
                <w:szCs w:val="24"/>
              </w:rPr>
              <w:t>ь</w:t>
            </w:r>
            <w:r w:rsidRPr="00514C2E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14C2E" w:rsidRDefault="00CA7428" w:rsidP="00514C2E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 w:rsidRPr="00514C2E">
              <w:rPr>
                <w:rFonts w:cs="Times New Roman"/>
                <w:sz w:val="24"/>
                <w:szCs w:val="24"/>
              </w:rPr>
              <w:t>Перечень тран</w:t>
            </w:r>
            <w:r w:rsidRPr="00514C2E">
              <w:rPr>
                <w:rFonts w:cs="Times New Roman"/>
                <w:sz w:val="24"/>
                <w:szCs w:val="24"/>
              </w:rPr>
              <w:t>с</w:t>
            </w:r>
            <w:r w:rsidRPr="00514C2E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14C2E" w:rsidRDefault="00CA7428" w:rsidP="00514C2E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 w:rsidRPr="00514C2E">
              <w:rPr>
                <w:bCs/>
                <w:sz w:val="24"/>
                <w:szCs w:val="24"/>
              </w:rPr>
              <w:t>Пре</w:t>
            </w:r>
            <w:r w:rsidRPr="00514C2E">
              <w:rPr>
                <w:bCs/>
                <w:sz w:val="24"/>
                <w:szCs w:val="24"/>
              </w:rPr>
              <w:t>д</w:t>
            </w:r>
            <w:r w:rsidRPr="00514C2E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417" w:type="dxa"/>
            <w:vMerge w:val="restart"/>
            <w:vAlign w:val="center"/>
          </w:tcPr>
          <w:p w:rsidR="00897F6D" w:rsidRPr="00514C2E" w:rsidRDefault="00CA7428" w:rsidP="00514C2E">
            <w:pPr>
              <w:ind w:left="-57" w:right="-57"/>
              <w:contextualSpacing/>
              <w:jc w:val="center"/>
              <w:rPr>
                <w:bCs/>
                <w:sz w:val="24"/>
                <w:szCs w:val="24"/>
              </w:rPr>
            </w:pPr>
            <w:r w:rsidRPr="00514C2E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897F6D" w:rsidRPr="00514C2E" w:rsidRDefault="00CA7428" w:rsidP="00514C2E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 w:rsidRPr="00514C2E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14C2E">
              <w:rPr>
                <w:bCs/>
                <w:sz w:val="24"/>
                <w:szCs w:val="24"/>
              </w:rPr>
              <w:t>счет</w:t>
            </w:r>
            <w:proofErr w:type="gramEnd"/>
            <w:r w:rsidRPr="00514C2E">
              <w:rPr>
                <w:bCs/>
                <w:sz w:val="24"/>
                <w:szCs w:val="24"/>
              </w:rPr>
              <w:t xml:space="preserve"> к</w:t>
            </w:r>
            <w:r w:rsidRPr="00514C2E">
              <w:rPr>
                <w:bCs/>
                <w:sz w:val="24"/>
                <w:szCs w:val="24"/>
              </w:rPr>
              <w:t>о</w:t>
            </w:r>
            <w:r w:rsidRPr="00514C2E">
              <w:rPr>
                <w:bCs/>
                <w:sz w:val="24"/>
                <w:szCs w:val="24"/>
              </w:rPr>
              <w:t xml:space="preserve">торых </w:t>
            </w:r>
            <w:r w:rsidR="0002465D" w:rsidRPr="00514C2E">
              <w:rPr>
                <w:rFonts w:cs="Times New Roman"/>
                <w:sz w:val="24"/>
                <w:szCs w:val="24"/>
              </w:rPr>
              <w:t>с</w:t>
            </w:r>
            <w:r w:rsidR="0002465D" w:rsidRPr="00514C2E">
              <w:rPr>
                <w:rFonts w:cs="Times New Roman"/>
                <w:sz w:val="24"/>
                <w:szCs w:val="24"/>
              </w:rPr>
              <w:t>о</w:t>
            </w:r>
            <w:r w:rsidR="0002465D" w:rsidRPr="00514C2E">
              <w:rPr>
                <w:rFonts w:cs="Times New Roman"/>
                <w:sz w:val="24"/>
                <w:szCs w:val="24"/>
              </w:rPr>
              <w:t>вершены сделки (</w:t>
            </w:r>
            <w:r w:rsidRPr="00514C2E">
              <w:rPr>
                <w:bCs/>
                <w:sz w:val="24"/>
                <w:szCs w:val="24"/>
              </w:rPr>
              <w:t>с</w:t>
            </w:r>
            <w:r w:rsidRPr="00514C2E">
              <w:rPr>
                <w:bCs/>
                <w:sz w:val="24"/>
                <w:szCs w:val="24"/>
              </w:rPr>
              <w:t>о</w:t>
            </w:r>
            <w:r w:rsidRPr="00514C2E">
              <w:rPr>
                <w:bCs/>
                <w:sz w:val="24"/>
                <w:szCs w:val="24"/>
              </w:rPr>
              <w:t>вершена сделка</w:t>
            </w:r>
            <w:r w:rsidR="0002465D" w:rsidRPr="00514C2E">
              <w:rPr>
                <w:bCs/>
                <w:sz w:val="24"/>
                <w:szCs w:val="24"/>
              </w:rPr>
              <w:t>)</w:t>
            </w:r>
          </w:p>
        </w:tc>
      </w:tr>
      <w:tr w:rsidR="00897F6D" w:rsidRPr="00514C2E" w:rsidTr="00BE2289">
        <w:trPr>
          <w:trHeight w:val="173"/>
        </w:trPr>
        <w:tc>
          <w:tcPr>
            <w:tcW w:w="2018" w:type="dxa"/>
            <w:vMerge/>
          </w:tcPr>
          <w:p w:rsidR="00CA7428" w:rsidRPr="00514C2E" w:rsidRDefault="00CA7428" w:rsidP="00514C2E">
            <w:pPr>
              <w:ind w:left="-57" w:right="-57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93" w:type="dxa"/>
            <w:vMerge/>
          </w:tcPr>
          <w:p w:rsidR="00CA7428" w:rsidRPr="00514C2E" w:rsidRDefault="00CA7428" w:rsidP="00514C2E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514C2E" w:rsidRDefault="00CA7428" w:rsidP="00514C2E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A7428" w:rsidRPr="00514C2E" w:rsidRDefault="00CA7428" w:rsidP="00514C2E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 w:rsidRPr="00514C2E">
              <w:rPr>
                <w:sz w:val="24"/>
                <w:szCs w:val="24"/>
              </w:rPr>
              <w:t>вид объе</w:t>
            </w:r>
            <w:r w:rsidRPr="00514C2E">
              <w:rPr>
                <w:sz w:val="24"/>
                <w:szCs w:val="24"/>
              </w:rPr>
              <w:t>к</w:t>
            </w:r>
            <w:r w:rsidRPr="00514C2E">
              <w:rPr>
                <w:sz w:val="24"/>
                <w:szCs w:val="24"/>
              </w:rPr>
              <w:t>та недв</w:t>
            </w:r>
            <w:r w:rsidRPr="00514C2E">
              <w:rPr>
                <w:sz w:val="24"/>
                <w:szCs w:val="24"/>
              </w:rPr>
              <w:t>и</w:t>
            </w:r>
            <w:r w:rsidRPr="00514C2E">
              <w:rPr>
                <w:sz w:val="24"/>
                <w:szCs w:val="24"/>
              </w:rPr>
              <w:t>жимости</w:t>
            </w:r>
          </w:p>
        </w:tc>
        <w:tc>
          <w:tcPr>
            <w:tcW w:w="921" w:type="dxa"/>
            <w:vAlign w:val="center"/>
          </w:tcPr>
          <w:p w:rsidR="00CA7428" w:rsidRPr="00514C2E" w:rsidRDefault="00CA7428" w:rsidP="00514C2E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 w:rsidRPr="00514C2E">
              <w:rPr>
                <w:sz w:val="24"/>
                <w:szCs w:val="24"/>
              </w:rPr>
              <w:t>пл</w:t>
            </w:r>
            <w:r w:rsidRPr="00514C2E">
              <w:rPr>
                <w:sz w:val="24"/>
                <w:szCs w:val="24"/>
              </w:rPr>
              <w:t>о</w:t>
            </w:r>
            <w:r w:rsidRPr="00514C2E">
              <w:rPr>
                <w:sz w:val="24"/>
                <w:szCs w:val="24"/>
              </w:rPr>
              <w:t>щадь, кв.</w:t>
            </w:r>
            <w:r w:rsidR="000920CA" w:rsidRPr="00514C2E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205" w:type="dxa"/>
            <w:vAlign w:val="center"/>
          </w:tcPr>
          <w:p w:rsidR="00CA7428" w:rsidRPr="00514C2E" w:rsidRDefault="00CA7428" w:rsidP="00514C2E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 w:rsidRPr="00514C2E">
              <w:rPr>
                <w:sz w:val="24"/>
                <w:szCs w:val="24"/>
              </w:rPr>
              <w:t>страна распол</w:t>
            </w:r>
            <w:r w:rsidRPr="00514C2E">
              <w:rPr>
                <w:sz w:val="24"/>
                <w:szCs w:val="24"/>
              </w:rPr>
              <w:t>о</w:t>
            </w:r>
            <w:r w:rsidRPr="00514C2E">
              <w:rPr>
                <w:sz w:val="24"/>
                <w:szCs w:val="24"/>
              </w:rPr>
              <w:t>жения</w:t>
            </w:r>
          </w:p>
        </w:tc>
        <w:tc>
          <w:tcPr>
            <w:tcW w:w="1300" w:type="dxa"/>
            <w:vAlign w:val="center"/>
          </w:tcPr>
          <w:p w:rsidR="00CA7428" w:rsidRPr="00514C2E" w:rsidRDefault="00CA7428" w:rsidP="00514C2E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 w:rsidRPr="00514C2E">
              <w:rPr>
                <w:sz w:val="24"/>
                <w:szCs w:val="24"/>
              </w:rPr>
              <w:t>вид объе</w:t>
            </w:r>
            <w:r w:rsidRPr="00514C2E">
              <w:rPr>
                <w:sz w:val="24"/>
                <w:szCs w:val="24"/>
              </w:rPr>
              <w:t>к</w:t>
            </w:r>
            <w:r w:rsidRPr="00514C2E">
              <w:rPr>
                <w:sz w:val="24"/>
                <w:szCs w:val="24"/>
              </w:rPr>
              <w:t>та недв</w:t>
            </w:r>
            <w:r w:rsidRPr="00514C2E">
              <w:rPr>
                <w:sz w:val="24"/>
                <w:szCs w:val="24"/>
              </w:rPr>
              <w:t>и</w:t>
            </w:r>
            <w:r w:rsidRPr="00514C2E">
              <w:rPr>
                <w:sz w:val="24"/>
                <w:szCs w:val="24"/>
              </w:rPr>
              <w:t>жимости</w:t>
            </w:r>
          </w:p>
        </w:tc>
        <w:tc>
          <w:tcPr>
            <w:tcW w:w="895" w:type="dxa"/>
            <w:vAlign w:val="center"/>
          </w:tcPr>
          <w:p w:rsidR="00CA7428" w:rsidRPr="00514C2E" w:rsidRDefault="00CA7428" w:rsidP="00514C2E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 w:rsidRPr="00514C2E">
              <w:rPr>
                <w:sz w:val="24"/>
                <w:szCs w:val="24"/>
              </w:rPr>
              <w:t>пл</w:t>
            </w:r>
            <w:r w:rsidRPr="00514C2E">
              <w:rPr>
                <w:sz w:val="24"/>
                <w:szCs w:val="24"/>
              </w:rPr>
              <w:t>о</w:t>
            </w:r>
            <w:r w:rsidRPr="00514C2E">
              <w:rPr>
                <w:sz w:val="24"/>
                <w:szCs w:val="24"/>
              </w:rPr>
              <w:t>щадь, кв.</w:t>
            </w:r>
            <w:r w:rsidR="00897F6D" w:rsidRPr="00514C2E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14C2E" w:rsidRDefault="00CA7428" w:rsidP="00514C2E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 w:rsidRPr="00514C2E">
              <w:rPr>
                <w:sz w:val="24"/>
                <w:szCs w:val="24"/>
              </w:rPr>
              <w:t>страна расп</w:t>
            </w:r>
            <w:r w:rsidRPr="00514C2E">
              <w:rPr>
                <w:sz w:val="24"/>
                <w:szCs w:val="24"/>
              </w:rPr>
              <w:t>о</w:t>
            </w:r>
            <w:r w:rsidRPr="00514C2E">
              <w:rPr>
                <w:sz w:val="24"/>
                <w:szCs w:val="24"/>
              </w:rPr>
              <w:t>лож</w:t>
            </w:r>
            <w:r w:rsidRPr="00514C2E">
              <w:rPr>
                <w:sz w:val="24"/>
                <w:szCs w:val="24"/>
              </w:rPr>
              <w:t>е</w:t>
            </w:r>
            <w:r w:rsidRPr="00514C2E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14C2E" w:rsidRDefault="00CA7428" w:rsidP="00514C2E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14C2E" w:rsidRDefault="00CA7428" w:rsidP="00514C2E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7428" w:rsidRPr="00514C2E" w:rsidRDefault="00CA7428" w:rsidP="00514C2E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E75FE5" w:rsidRPr="00514C2E" w:rsidTr="00BE2289">
        <w:trPr>
          <w:trHeight w:val="421"/>
        </w:trPr>
        <w:tc>
          <w:tcPr>
            <w:tcW w:w="2018" w:type="dxa"/>
            <w:vMerge w:val="restart"/>
          </w:tcPr>
          <w:p w:rsidR="00E75FE5" w:rsidRPr="004C590C" w:rsidRDefault="00E75FE5" w:rsidP="004C590C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4C590C">
              <w:rPr>
                <w:rFonts w:cs="Times New Roman"/>
                <w:sz w:val="24"/>
                <w:szCs w:val="24"/>
              </w:rPr>
              <w:t>Лялина</w:t>
            </w:r>
          </w:p>
          <w:p w:rsidR="00E75FE5" w:rsidRPr="004C590C" w:rsidRDefault="00E75FE5" w:rsidP="004C590C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4C590C">
              <w:rPr>
                <w:rFonts w:cs="Times New Roman"/>
                <w:sz w:val="24"/>
                <w:szCs w:val="24"/>
              </w:rPr>
              <w:t>Юлия</w:t>
            </w:r>
          </w:p>
          <w:p w:rsidR="00E75FE5" w:rsidRPr="004C590C" w:rsidRDefault="00E75FE5" w:rsidP="004C590C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4C590C">
              <w:rPr>
                <w:rFonts w:cs="Times New Roman"/>
                <w:sz w:val="24"/>
                <w:szCs w:val="24"/>
              </w:rPr>
              <w:t>Алексеевна</w:t>
            </w:r>
          </w:p>
        </w:tc>
        <w:tc>
          <w:tcPr>
            <w:tcW w:w="2093" w:type="dxa"/>
            <w:vMerge w:val="restart"/>
          </w:tcPr>
          <w:p w:rsidR="00E75FE5" w:rsidRPr="00514C2E" w:rsidRDefault="00E75FE5" w:rsidP="00514C2E">
            <w:pPr>
              <w:ind w:left="-57" w:right="-57"/>
              <w:contextualSpacing/>
              <w:rPr>
                <w:sz w:val="24"/>
                <w:szCs w:val="24"/>
              </w:rPr>
            </w:pPr>
            <w:r w:rsidRPr="00514C2E">
              <w:rPr>
                <w:sz w:val="24"/>
                <w:szCs w:val="24"/>
              </w:rPr>
              <w:t>Главный специ</w:t>
            </w:r>
            <w:r w:rsidRPr="00514C2E">
              <w:rPr>
                <w:sz w:val="24"/>
                <w:szCs w:val="24"/>
              </w:rPr>
              <w:t>а</w:t>
            </w:r>
            <w:r w:rsidRPr="00514C2E">
              <w:rPr>
                <w:sz w:val="24"/>
                <w:szCs w:val="24"/>
              </w:rPr>
              <w:t>лист отдела</w:t>
            </w:r>
            <w:r w:rsidR="00BE2289" w:rsidRPr="00514C2E">
              <w:rPr>
                <w:sz w:val="24"/>
                <w:szCs w:val="24"/>
              </w:rPr>
              <w:t xml:space="preserve"> </w:t>
            </w:r>
            <w:r w:rsidRPr="00514C2E">
              <w:rPr>
                <w:sz w:val="24"/>
                <w:szCs w:val="24"/>
              </w:rPr>
              <w:t>и</w:t>
            </w:r>
            <w:r w:rsidRPr="00514C2E">
              <w:rPr>
                <w:sz w:val="24"/>
                <w:szCs w:val="24"/>
              </w:rPr>
              <w:t>с</w:t>
            </w:r>
            <w:r w:rsidRPr="00514C2E">
              <w:rPr>
                <w:sz w:val="24"/>
                <w:szCs w:val="24"/>
              </w:rPr>
              <w:t>полнения бюджета департамента ф</w:t>
            </w:r>
            <w:r w:rsidRPr="00514C2E">
              <w:rPr>
                <w:sz w:val="24"/>
                <w:szCs w:val="24"/>
              </w:rPr>
              <w:t>и</w:t>
            </w:r>
            <w:r w:rsidRPr="00514C2E">
              <w:rPr>
                <w:sz w:val="24"/>
                <w:szCs w:val="24"/>
              </w:rPr>
              <w:t>нансов админ</w:t>
            </w:r>
            <w:r w:rsidRPr="00514C2E">
              <w:rPr>
                <w:sz w:val="24"/>
                <w:szCs w:val="24"/>
              </w:rPr>
              <w:t>и</w:t>
            </w:r>
            <w:r w:rsidRPr="00514C2E">
              <w:rPr>
                <w:sz w:val="24"/>
                <w:szCs w:val="24"/>
              </w:rPr>
              <w:t xml:space="preserve">страции города </w:t>
            </w:r>
          </w:p>
        </w:tc>
        <w:tc>
          <w:tcPr>
            <w:tcW w:w="1134" w:type="dxa"/>
            <w:vMerge w:val="restart"/>
          </w:tcPr>
          <w:p w:rsidR="00E75FE5" w:rsidRPr="00514C2E" w:rsidRDefault="00103BF1" w:rsidP="00514C2E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 w:rsidRPr="00514C2E">
              <w:rPr>
                <w:sz w:val="24"/>
                <w:szCs w:val="24"/>
              </w:rPr>
              <w:t>912,30</w:t>
            </w:r>
            <w:r w:rsidR="00E8041F" w:rsidRPr="00514C2E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vMerge w:val="restart"/>
          </w:tcPr>
          <w:p w:rsidR="00E75FE5" w:rsidRPr="00514C2E" w:rsidRDefault="00E75FE5" w:rsidP="00514C2E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 w:rsidRPr="00514C2E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vMerge w:val="restart"/>
          </w:tcPr>
          <w:p w:rsidR="00E75FE5" w:rsidRPr="00514C2E" w:rsidRDefault="00E75FE5" w:rsidP="00514C2E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 w:rsidRPr="00514C2E">
              <w:rPr>
                <w:sz w:val="24"/>
                <w:szCs w:val="24"/>
              </w:rPr>
              <w:t>-</w:t>
            </w:r>
          </w:p>
        </w:tc>
        <w:tc>
          <w:tcPr>
            <w:tcW w:w="1205" w:type="dxa"/>
            <w:vMerge w:val="restart"/>
          </w:tcPr>
          <w:p w:rsidR="00E75FE5" w:rsidRPr="00514C2E" w:rsidRDefault="00E75FE5" w:rsidP="00514C2E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 w:rsidRPr="00514C2E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</w:tcPr>
          <w:p w:rsidR="00E75FE5" w:rsidRPr="00514C2E" w:rsidRDefault="00E75FE5" w:rsidP="00514C2E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 w:rsidRPr="00514C2E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E75FE5" w:rsidRPr="00514C2E" w:rsidRDefault="00103BF1" w:rsidP="00514C2E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 w:rsidRPr="00514C2E">
              <w:rPr>
                <w:sz w:val="24"/>
                <w:szCs w:val="24"/>
              </w:rPr>
              <w:t>49,6</w:t>
            </w:r>
          </w:p>
        </w:tc>
        <w:tc>
          <w:tcPr>
            <w:tcW w:w="978" w:type="dxa"/>
          </w:tcPr>
          <w:p w:rsidR="00E75FE5" w:rsidRPr="00514C2E" w:rsidRDefault="00E75FE5" w:rsidP="00514C2E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 w:rsidRPr="00514C2E"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vMerge w:val="restart"/>
          </w:tcPr>
          <w:p w:rsidR="00E75FE5" w:rsidRPr="00514C2E" w:rsidRDefault="00E75FE5" w:rsidP="00514C2E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 w:rsidRPr="00514C2E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</w:tcPr>
          <w:p w:rsidR="00E75FE5" w:rsidRPr="00514C2E" w:rsidRDefault="00E75FE5" w:rsidP="00514C2E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 w:rsidRPr="00514C2E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</w:tcPr>
          <w:p w:rsidR="00E75FE5" w:rsidRPr="00514C2E" w:rsidRDefault="00E75FE5" w:rsidP="00514C2E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 w:rsidRPr="00514C2E">
              <w:rPr>
                <w:sz w:val="24"/>
                <w:szCs w:val="24"/>
              </w:rPr>
              <w:t>-</w:t>
            </w:r>
          </w:p>
        </w:tc>
      </w:tr>
      <w:tr w:rsidR="00E75FE5" w:rsidRPr="00514C2E" w:rsidTr="00BE2289">
        <w:trPr>
          <w:trHeight w:val="1150"/>
        </w:trPr>
        <w:tc>
          <w:tcPr>
            <w:tcW w:w="2018" w:type="dxa"/>
            <w:vMerge/>
            <w:vAlign w:val="center"/>
          </w:tcPr>
          <w:p w:rsidR="00E75FE5" w:rsidRPr="00514C2E" w:rsidRDefault="00E75FE5" w:rsidP="00514C2E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93" w:type="dxa"/>
            <w:vMerge/>
            <w:vAlign w:val="center"/>
          </w:tcPr>
          <w:p w:rsidR="00E75FE5" w:rsidRPr="00514C2E" w:rsidRDefault="00E75FE5" w:rsidP="00514C2E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75FE5" w:rsidRPr="00514C2E" w:rsidRDefault="00E75FE5" w:rsidP="00514C2E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E75FE5" w:rsidRPr="00514C2E" w:rsidRDefault="00E75FE5" w:rsidP="00514C2E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vMerge/>
            <w:vAlign w:val="center"/>
          </w:tcPr>
          <w:p w:rsidR="00E75FE5" w:rsidRPr="00514C2E" w:rsidRDefault="00E75FE5" w:rsidP="00514C2E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5" w:type="dxa"/>
            <w:vMerge/>
            <w:vAlign w:val="center"/>
          </w:tcPr>
          <w:p w:rsidR="00E75FE5" w:rsidRPr="00514C2E" w:rsidRDefault="00E75FE5" w:rsidP="00514C2E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E75FE5" w:rsidRPr="00514C2E" w:rsidRDefault="00E75FE5" w:rsidP="00514C2E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 w:rsidRPr="00514C2E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E75FE5" w:rsidRPr="00514C2E" w:rsidRDefault="00103BF1" w:rsidP="00514C2E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 w:rsidRPr="00514C2E">
              <w:rPr>
                <w:sz w:val="24"/>
                <w:szCs w:val="24"/>
              </w:rPr>
              <w:t>64,2</w:t>
            </w:r>
          </w:p>
        </w:tc>
        <w:tc>
          <w:tcPr>
            <w:tcW w:w="978" w:type="dxa"/>
          </w:tcPr>
          <w:p w:rsidR="00E75FE5" w:rsidRPr="00514C2E" w:rsidRDefault="00E75FE5" w:rsidP="00514C2E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 w:rsidRPr="00514C2E"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vMerge/>
          </w:tcPr>
          <w:p w:rsidR="00E75FE5" w:rsidRPr="00514C2E" w:rsidRDefault="00E75FE5" w:rsidP="00514C2E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E75FE5" w:rsidRPr="00514C2E" w:rsidRDefault="00E75FE5" w:rsidP="00514C2E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E75FE5" w:rsidRPr="00514C2E" w:rsidRDefault="00E75FE5" w:rsidP="00514C2E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571A7C" w:rsidRPr="00514C2E" w:rsidRDefault="00571A7C" w:rsidP="00514C2E">
      <w:pPr>
        <w:autoSpaceDE w:val="0"/>
        <w:autoSpaceDN w:val="0"/>
        <w:adjustRightInd w:val="0"/>
        <w:ind w:firstLine="540"/>
        <w:contextualSpacing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571A7C" w:rsidRPr="00514C2E" w:rsidSect="00BE2289">
      <w:headerReference w:type="default" r:id="rId12"/>
      <w:pgSz w:w="16840" w:h="11907" w:orient="landscape" w:code="9"/>
      <w:pgMar w:top="1134" w:right="567" w:bottom="113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F7D" w:rsidRDefault="00D80F7D" w:rsidP="003F034E">
      <w:r>
        <w:separator/>
      </w:r>
    </w:p>
  </w:endnote>
  <w:endnote w:type="continuationSeparator" w:id="0">
    <w:p w:rsidR="00D80F7D" w:rsidRDefault="00D80F7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F7D" w:rsidRDefault="00D80F7D" w:rsidP="003F034E">
      <w:r>
        <w:separator/>
      </w:r>
    </w:p>
  </w:footnote>
  <w:footnote w:type="continuationSeparator" w:id="0">
    <w:p w:rsidR="00D80F7D" w:rsidRDefault="00D80F7D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70FE1F95"/>
    <w:multiLevelType w:val="hybridMultilevel"/>
    <w:tmpl w:val="8ACAED58"/>
    <w:lvl w:ilvl="0" w:tplc="18969AD6">
      <w:start w:val="1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103BF1"/>
    <w:rsid w:val="001063AE"/>
    <w:rsid w:val="0012505C"/>
    <w:rsid w:val="001A3084"/>
    <w:rsid w:val="001D4249"/>
    <w:rsid w:val="001E2A87"/>
    <w:rsid w:val="00271D86"/>
    <w:rsid w:val="002733F3"/>
    <w:rsid w:val="002A6D47"/>
    <w:rsid w:val="002B672C"/>
    <w:rsid w:val="002E3509"/>
    <w:rsid w:val="003C51F0"/>
    <w:rsid w:val="003E7CAD"/>
    <w:rsid w:val="003F034E"/>
    <w:rsid w:val="004062DA"/>
    <w:rsid w:val="00442E4F"/>
    <w:rsid w:val="00452BFF"/>
    <w:rsid w:val="00457128"/>
    <w:rsid w:val="004B3E9B"/>
    <w:rsid w:val="004C590C"/>
    <w:rsid w:val="004F54EF"/>
    <w:rsid w:val="00514C2E"/>
    <w:rsid w:val="00547FBB"/>
    <w:rsid w:val="00571A7C"/>
    <w:rsid w:val="0057511F"/>
    <w:rsid w:val="0059012B"/>
    <w:rsid w:val="005A33C3"/>
    <w:rsid w:val="005A3FD2"/>
    <w:rsid w:val="005C5F45"/>
    <w:rsid w:val="00604E05"/>
    <w:rsid w:val="00673795"/>
    <w:rsid w:val="00686E73"/>
    <w:rsid w:val="006B38C1"/>
    <w:rsid w:val="007229F4"/>
    <w:rsid w:val="007306FF"/>
    <w:rsid w:val="00754BE4"/>
    <w:rsid w:val="00787A47"/>
    <w:rsid w:val="007D3604"/>
    <w:rsid w:val="007E40E1"/>
    <w:rsid w:val="00853B50"/>
    <w:rsid w:val="008628DD"/>
    <w:rsid w:val="00895118"/>
    <w:rsid w:val="00897F6D"/>
    <w:rsid w:val="008B0BA1"/>
    <w:rsid w:val="008E7A25"/>
    <w:rsid w:val="0090326F"/>
    <w:rsid w:val="009A0252"/>
    <w:rsid w:val="009B0202"/>
    <w:rsid w:val="009C128F"/>
    <w:rsid w:val="009C206F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BD5EE3"/>
    <w:rsid w:val="00BE2289"/>
    <w:rsid w:val="00C00261"/>
    <w:rsid w:val="00C53891"/>
    <w:rsid w:val="00C55E7A"/>
    <w:rsid w:val="00C84965"/>
    <w:rsid w:val="00C90F03"/>
    <w:rsid w:val="00C91EB2"/>
    <w:rsid w:val="00CA327A"/>
    <w:rsid w:val="00CA7428"/>
    <w:rsid w:val="00CB194D"/>
    <w:rsid w:val="00CC466E"/>
    <w:rsid w:val="00D80F7D"/>
    <w:rsid w:val="00DA70B8"/>
    <w:rsid w:val="00DF08F9"/>
    <w:rsid w:val="00E20BC2"/>
    <w:rsid w:val="00E370B4"/>
    <w:rsid w:val="00E43DB4"/>
    <w:rsid w:val="00E75FE5"/>
    <w:rsid w:val="00E8041F"/>
    <w:rsid w:val="00ED11C9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127119-99E1-48B4-A9E6-63DB0670EF3C}">
  <ds:schemaRefs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5F804C1-697A-4352-A5A4-B077789B89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17A4A2-13B9-4ACB-81A9-13FC74905D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9D1F3B5-C875-469F-BFEA-D55CBF64E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3</cp:revision>
  <cp:lastPrinted>2021-04-27T08:13:00Z</cp:lastPrinted>
  <dcterms:created xsi:type="dcterms:W3CDTF">2021-04-27T08:31:00Z</dcterms:created>
  <dcterms:modified xsi:type="dcterms:W3CDTF">2021-04-27T08:31:00Z</dcterms:modified>
</cp:coreProperties>
</file>