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150" w:rsidRDefault="00275150" w:rsidP="00275150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275150" w:rsidRDefault="00275150" w:rsidP="00275150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275150" w:rsidRDefault="00275150" w:rsidP="00275150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31 декабря 2020 года, </w:t>
      </w:r>
      <w:proofErr w:type="gramStart"/>
      <w:r>
        <w:rPr>
          <w:sz w:val="24"/>
          <w:szCs w:val="24"/>
        </w:rPr>
        <w:t>представленных</w:t>
      </w:r>
      <w:proofErr w:type="gramEnd"/>
      <w:r>
        <w:rPr>
          <w:sz w:val="24"/>
          <w:szCs w:val="24"/>
        </w:rPr>
        <w:t xml:space="preserve"> муниципальными служащими администрации города Красноярска, </w:t>
      </w:r>
    </w:p>
    <w:p w:rsidR="00516208" w:rsidRDefault="00275150" w:rsidP="00275150">
      <w:pPr>
        <w:jc w:val="center"/>
        <w:rPr>
          <w:sz w:val="24"/>
          <w:szCs w:val="24"/>
        </w:rPr>
      </w:pPr>
      <w:r>
        <w:rPr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275150" w:rsidRDefault="00275150" w:rsidP="00275150">
      <w:pPr>
        <w:jc w:val="center"/>
        <w:rPr>
          <w:sz w:val="27"/>
          <w:szCs w:val="27"/>
        </w:rPr>
      </w:pP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992"/>
        <w:gridCol w:w="1843"/>
        <w:gridCol w:w="992"/>
        <w:gridCol w:w="1417"/>
        <w:gridCol w:w="1418"/>
        <w:gridCol w:w="1134"/>
        <w:gridCol w:w="1417"/>
        <w:gridCol w:w="1418"/>
        <w:gridCol w:w="850"/>
        <w:gridCol w:w="1134"/>
      </w:tblGrid>
      <w:tr w:rsidR="00516208" w:rsidRPr="007B2989" w:rsidTr="00AD6E64">
        <w:trPr>
          <w:trHeight w:val="196"/>
        </w:trPr>
        <w:tc>
          <w:tcPr>
            <w:tcW w:w="1418" w:type="dxa"/>
            <w:vMerge w:val="restart"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 xml:space="preserve">Фамилия, </w:t>
            </w:r>
          </w:p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 xml:space="preserve">имя, </w:t>
            </w:r>
          </w:p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 xml:space="preserve">Общая сумма дохода </w:t>
            </w:r>
          </w:p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 xml:space="preserve">за год, </w:t>
            </w:r>
          </w:p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тыс. руб.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41BB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A541BB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41BB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A541BB">
              <w:rPr>
                <w:bCs/>
                <w:sz w:val="20"/>
                <w:szCs w:val="20"/>
              </w:rPr>
              <w:t>счет</w:t>
            </w:r>
            <w:proofErr w:type="gramEnd"/>
            <w:r w:rsidRPr="00A541BB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516208" w:rsidRPr="007B2989" w:rsidTr="00AD6E64">
        <w:trPr>
          <w:trHeight w:val="173"/>
        </w:trPr>
        <w:tc>
          <w:tcPr>
            <w:tcW w:w="1418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16208" w:rsidRPr="007B2989" w:rsidTr="00AD6E64">
        <w:tc>
          <w:tcPr>
            <w:tcW w:w="1418" w:type="dxa"/>
            <w:vMerge w:val="restart"/>
            <w:shd w:val="clear" w:color="auto" w:fill="auto"/>
          </w:tcPr>
          <w:p w:rsidR="00516208" w:rsidRPr="00A541BB" w:rsidRDefault="00516208" w:rsidP="00153B9B">
            <w:pPr>
              <w:jc w:val="both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Пивчук Ирина Ярославовна</w:t>
            </w:r>
          </w:p>
          <w:p w:rsidR="00516208" w:rsidRPr="00A541BB" w:rsidRDefault="00516208" w:rsidP="00153B9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16208" w:rsidRPr="00A541BB" w:rsidRDefault="00516208" w:rsidP="00153B9B">
            <w:pPr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 xml:space="preserve">начальник отдела </w:t>
            </w:r>
          </w:p>
          <w:p w:rsidR="00516208" w:rsidRPr="00A541BB" w:rsidRDefault="00516208" w:rsidP="00153B9B">
            <w:pPr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 xml:space="preserve">по управлению персоналом </w:t>
            </w:r>
          </w:p>
          <w:p w:rsidR="00516208" w:rsidRPr="00A541BB" w:rsidRDefault="00516208" w:rsidP="00153B9B">
            <w:pPr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и общим вопросам администрации Железнодорожного района в городе Красноярске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16208" w:rsidRDefault="00865190" w:rsidP="00153B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1108,361</w:t>
            </w:r>
          </w:p>
          <w:p w:rsidR="00275150" w:rsidRPr="00A541BB" w:rsidRDefault="00275150" w:rsidP="00153B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16208" w:rsidRPr="00A541BB" w:rsidRDefault="00516208" w:rsidP="00892A17">
            <w:pPr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 xml:space="preserve">земельный участок 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:rsidR="00516208" w:rsidRPr="00A541BB" w:rsidRDefault="00516208" w:rsidP="00153B9B">
            <w:pPr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383,0</w:t>
            </w:r>
          </w:p>
        </w:tc>
        <w:tc>
          <w:tcPr>
            <w:tcW w:w="1417" w:type="dxa"/>
            <w:shd w:val="clear" w:color="auto" w:fill="auto"/>
          </w:tcPr>
          <w:p w:rsidR="00516208" w:rsidRPr="00A541BB" w:rsidRDefault="00516208" w:rsidP="00153B9B">
            <w:pPr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16208" w:rsidRPr="00A541BB" w:rsidRDefault="00516208" w:rsidP="00153B9B">
            <w:pPr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16208" w:rsidRPr="00A541BB" w:rsidRDefault="00516208" w:rsidP="00153B9B">
            <w:pPr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16208" w:rsidRPr="00A541BB" w:rsidRDefault="00516208" w:rsidP="00153B9B">
            <w:pPr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16208" w:rsidRPr="00A541BB" w:rsidRDefault="00516208" w:rsidP="00153B9B">
            <w:pPr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 xml:space="preserve">легковой автомобиль </w:t>
            </w:r>
            <w:r w:rsidRPr="00A541BB">
              <w:rPr>
                <w:sz w:val="20"/>
                <w:szCs w:val="20"/>
                <w:lang w:val="en-US"/>
              </w:rPr>
              <w:t>SUZUKI</w:t>
            </w:r>
            <w:r w:rsidRPr="00A541BB">
              <w:rPr>
                <w:sz w:val="20"/>
                <w:szCs w:val="20"/>
              </w:rPr>
              <w:t xml:space="preserve"> </w:t>
            </w:r>
            <w:r w:rsidRPr="00A541BB">
              <w:rPr>
                <w:sz w:val="20"/>
                <w:szCs w:val="20"/>
                <w:lang w:val="en-US"/>
              </w:rPr>
              <w:t>GRAND</w:t>
            </w:r>
            <w:r w:rsidRPr="00A541BB">
              <w:rPr>
                <w:sz w:val="20"/>
                <w:szCs w:val="20"/>
              </w:rPr>
              <w:t xml:space="preserve"> </w:t>
            </w:r>
            <w:r w:rsidRPr="00A541BB">
              <w:rPr>
                <w:sz w:val="20"/>
                <w:szCs w:val="20"/>
                <w:lang w:val="en-US"/>
              </w:rPr>
              <w:t>VITARA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16208" w:rsidRPr="00A541BB" w:rsidRDefault="00516208" w:rsidP="00153B9B">
            <w:pPr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16208" w:rsidRPr="00A541BB" w:rsidRDefault="00516208" w:rsidP="00153B9B">
            <w:pPr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-</w:t>
            </w:r>
          </w:p>
        </w:tc>
      </w:tr>
      <w:tr w:rsidR="00516208" w:rsidRPr="007B2989" w:rsidTr="00AD6E64">
        <w:tc>
          <w:tcPr>
            <w:tcW w:w="1418" w:type="dxa"/>
            <w:vMerge/>
            <w:shd w:val="clear" w:color="auto" w:fill="auto"/>
          </w:tcPr>
          <w:p w:rsidR="00516208" w:rsidRPr="00A541BB" w:rsidRDefault="00516208" w:rsidP="00153B9B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16208" w:rsidRPr="00A541BB" w:rsidRDefault="00516208" w:rsidP="00153B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16208" w:rsidRPr="00A541BB" w:rsidRDefault="00516208" w:rsidP="006E6F26">
            <w:pPr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516208" w:rsidRPr="00A541BB" w:rsidRDefault="00516208" w:rsidP="00153B9B">
            <w:pPr>
              <w:jc w:val="center"/>
              <w:rPr>
                <w:sz w:val="20"/>
                <w:szCs w:val="20"/>
                <w:lang w:val="en-US"/>
              </w:rPr>
            </w:pPr>
            <w:r w:rsidRPr="00A541BB">
              <w:rPr>
                <w:sz w:val="20"/>
                <w:szCs w:val="20"/>
              </w:rPr>
              <w:t>103,2</w:t>
            </w:r>
          </w:p>
        </w:tc>
        <w:tc>
          <w:tcPr>
            <w:tcW w:w="1417" w:type="dxa"/>
            <w:shd w:val="clear" w:color="auto" w:fill="auto"/>
          </w:tcPr>
          <w:p w:rsidR="00516208" w:rsidRPr="00A541BB" w:rsidRDefault="00516208" w:rsidP="00153B9B">
            <w:pPr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16208" w:rsidRPr="007B2989" w:rsidTr="00AD6E64">
        <w:tc>
          <w:tcPr>
            <w:tcW w:w="1418" w:type="dxa"/>
            <w:vMerge/>
            <w:shd w:val="clear" w:color="auto" w:fill="auto"/>
          </w:tcPr>
          <w:p w:rsidR="00516208" w:rsidRPr="00A541BB" w:rsidRDefault="00516208" w:rsidP="00153B9B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16208" w:rsidRPr="00A541BB" w:rsidRDefault="00516208" w:rsidP="00153B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16208" w:rsidRPr="00A541BB" w:rsidRDefault="00516208" w:rsidP="006E6F26">
            <w:pPr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516208" w:rsidRPr="00A541BB" w:rsidRDefault="00516208" w:rsidP="00153B9B">
            <w:pPr>
              <w:jc w:val="center"/>
              <w:rPr>
                <w:sz w:val="20"/>
                <w:szCs w:val="20"/>
                <w:lang w:val="en-US"/>
              </w:rPr>
            </w:pPr>
            <w:r w:rsidRPr="00A541BB">
              <w:rPr>
                <w:sz w:val="20"/>
                <w:szCs w:val="20"/>
              </w:rPr>
              <w:t>158,1</w:t>
            </w:r>
          </w:p>
        </w:tc>
        <w:tc>
          <w:tcPr>
            <w:tcW w:w="1417" w:type="dxa"/>
            <w:shd w:val="clear" w:color="auto" w:fill="auto"/>
          </w:tcPr>
          <w:p w:rsidR="00516208" w:rsidRPr="00A541BB" w:rsidRDefault="00516208" w:rsidP="00153B9B">
            <w:pPr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16208" w:rsidRPr="007B2989" w:rsidTr="00AD6E64">
        <w:tc>
          <w:tcPr>
            <w:tcW w:w="1418" w:type="dxa"/>
            <w:vMerge/>
            <w:shd w:val="clear" w:color="auto" w:fill="auto"/>
          </w:tcPr>
          <w:p w:rsidR="00516208" w:rsidRPr="00A541BB" w:rsidRDefault="00516208" w:rsidP="00153B9B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16208" w:rsidRPr="00A541BB" w:rsidRDefault="00516208" w:rsidP="00153B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16208" w:rsidRPr="00A541BB" w:rsidRDefault="00516208" w:rsidP="006E6F26">
            <w:pPr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жилое помещение</w:t>
            </w:r>
          </w:p>
        </w:tc>
        <w:tc>
          <w:tcPr>
            <w:tcW w:w="992" w:type="dxa"/>
            <w:shd w:val="clear" w:color="auto" w:fill="auto"/>
          </w:tcPr>
          <w:p w:rsidR="00516208" w:rsidRPr="00A541BB" w:rsidRDefault="00516208" w:rsidP="00153B9B">
            <w:pPr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8,3</w:t>
            </w:r>
          </w:p>
        </w:tc>
        <w:tc>
          <w:tcPr>
            <w:tcW w:w="1417" w:type="dxa"/>
            <w:shd w:val="clear" w:color="auto" w:fill="auto"/>
          </w:tcPr>
          <w:p w:rsidR="00516208" w:rsidRPr="00A541BB" w:rsidRDefault="00516208" w:rsidP="00153B9B">
            <w:pPr>
              <w:jc w:val="center"/>
              <w:rPr>
                <w:sz w:val="20"/>
                <w:szCs w:val="20"/>
              </w:rPr>
            </w:pPr>
            <w:r w:rsidRPr="00A541BB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16208" w:rsidRPr="00A541BB" w:rsidRDefault="00516208" w:rsidP="00153B9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13667E" w:rsidRPr="00516208" w:rsidRDefault="0013667E" w:rsidP="00153B9B">
      <w:pPr>
        <w:rPr>
          <w:sz w:val="24"/>
          <w:szCs w:val="24"/>
        </w:rPr>
      </w:pPr>
    </w:p>
    <w:sectPr w:rsidR="0013667E" w:rsidRPr="00516208" w:rsidSect="00A541BB">
      <w:pgSz w:w="16838" w:h="11906" w:orient="landscape"/>
      <w:pgMar w:top="1701" w:right="567" w:bottom="567" w:left="567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189"/>
    <w:rsid w:val="0013667E"/>
    <w:rsid w:val="00153B9B"/>
    <w:rsid w:val="00275150"/>
    <w:rsid w:val="003F2189"/>
    <w:rsid w:val="00516208"/>
    <w:rsid w:val="006E6F26"/>
    <w:rsid w:val="00865190"/>
    <w:rsid w:val="0089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192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08"/>
    <w:pPr>
      <w:spacing w:line="240" w:lineRule="auto"/>
      <w:jc w:val="left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192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08"/>
    <w:pPr>
      <w:spacing w:line="240" w:lineRule="auto"/>
      <w:jc w:val="left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6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3136C4-9C68-40FA-AD39-D638101C2B97}"/>
</file>

<file path=customXml/itemProps2.xml><?xml version="1.0" encoding="utf-8"?>
<ds:datastoreItem xmlns:ds="http://schemas.openxmlformats.org/officeDocument/2006/customXml" ds:itemID="{41BC7F22-CB09-45FA-BB18-497C7F6CBFC6}"/>
</file>

<file path=customXml/itemProps3.xml><?xml version="1.0" encoding="utf-8"?>
<ds:datastoreItem xmlns:ds="http://schemas.openxmlformats.org/officeDocument/2006/customXml" ds:itemID="{484AE4D2-3D3E-4F93-9566-7ECA6C8202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Метикова Ольга Дмитриевна</dc:creator>
  <cp:keywords/>
  <dc:description/>
  <cp:lastModifiedBy>Метикова Ольга Дмитриевна</cp:lastModifiedBy>
  <cp:revision>7</cp:revision>
  <dcterms:created xsi:type="dcterms:W3CDTF">2020-07-21T04:40:00Z</dcterms:created>
  <dcterms:modified xsi:type="dcterms:W3CDTF">2021-05-09T11:33:00Z</dcterms:modified>
</cp:coreProperties>
</file>