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>СВЕДЕНИЯ</w:t>
      </w:r>
    </w:p>
    <w:p w:rsidR="006F4B9A" w:rsidRDefault="007F549F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 за 2021</w:t>
      </w:r>
      <w:r w:rsidR="001E52DE" w:rsidRPr="006F4B9A">
        <w:rPr>
          <w:rFonts w:ascii="Times New Roman" w:hAnsi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202</w:t>
      </w:r>
      <w:r>
        <w:rPr>
          <w:rFonts w:ascii="Times New Roman" w:hAnsi="Times New Roman"/>
          <w:b/>
          <w:sz w:val="24"/>
          <w:szCs w:val="24"/>
        </w:rPr>
        <w:t>1</w:t>
      </w:r>
      <w:r w:rsidR="001E52DE" w:rsidRPr="006F4B9A">
        <w:rPr>
          <w:rFonts w:ascii="Times New Roman" w:hAnsi="Times New Roman"/>
          <w:b/>
          <w:sz w:val="24"/>
          <w:szCs w:val="24"/>
        </w:rPr>
        <w:t xml:space="preserve"> года, </w:t>
      </w:r>
    </w:p>
    <w:p w:rsid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 xml:space="preserve">за </w:t>
      </w:r>
      <w:proofErr w:type="gramStart"/>
      <w:r w:rsidRPr="006F4B9A">
        <w:rPr>
          <w:rFonts w:ascii="Times New Roman" w:hAnsi="Times New Roman"/>
          <w:b/>
          <w:sz w:val="24"/>
          <w:szCs w:val="24"/>
        </w:rPr>
        <w:t>счет</w:t>
      </w:r>
      <w:proofErr w:type="gramEnd"/>
      <w:r w:rsidRPr="006F4B9A">
        <w:rPr>
          <w:rFonts w:ascii="Times New Roman" w:hAnsi="Times New Roman"/>
          <w:b/>
          <w:sz w:val="24"/>
          <w:szCs w:val="24"/>
        </w:rPr>
        <w:t xml:space="preserve"> которых совершена сделка (совершены сделки) в 202</w:t>
      </w:r>
      <w:r w:rsidR="007F549F">
        <w:rPr>
          <w:rFonts w:ascii="Times New Roman" w:hAnsi="Times New Roman"/>
          <w:b/>
          <w:sz w:val="24"/>
          <w:szCs w:val="24"/>
        </w:rPr>
        <w:t>1</w:t>
      </w:r>
      <w:r w:rsidRPr="006F4B9A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1078"/>
        <w:gridCol w:w="1434"/>
        <w:gridCol w:w="1031"/>
        <w:gridCol w:w="1418"/>
        <w:gridCol w:w="1560"/>
        <w:gridCol w:w="992"/>
        <w:gridCol w:w="1418"/>
        <w:gridCol w:w="1559"/>
        <w:gridCol w:w="992"/>
        <w:gridCol w:w="1134"/>
      </w:tblGrid>
      <w:tr w:rsidR="001E52DE" w:rsidRPr="00F80DB3" w:rsidTr="007E40F4">
        <w:trPr>
          <w:trHeight w:val="196"/>
        </w:trPr>
        <w:tc>
          <w:tcPr>
            <w:tcW w:w="1419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 xml:space="preserve">Фамилия, имя, 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 xml:space="preserve">Общая сумма дохода 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 xml:space="preserve">за год, 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тыс. руб.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70" w:type="dxa"/>
            <w:gridSpan w:val="3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7E40F4">
              <w:rPr>
                <w:rFonts w:ascii="Times New Roman" w:hAnsi="Times New Roman"/>
                <w:b/>
                <w:bCs/>
                <w:sz w:val="18"/>
                <w:szCs w:val="18"/>
              </w:rPr>
              <w:t>счет</w:t>
            </w:r>
            <w:proofErr w:type="gramEnd"/>
            <w:r w:rsidRPr="007E40F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E52DE" w:rsidRPr="00F80DB3" w:rsidTr="007E40F4">
        <w:trPr>
          <w:trHeight w:val="173"/>
        </w:trPr>
        <w:tc>
          <w:tcPr>
            <w:tcW w:w="1419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031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1E52DE" w:rsidRPr="007E40F4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E40F4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52DE" w:rsidRPr="0096638E" w:rsidTr="007E40F4">
        <w:tc>
          <w:tcPr>
            <w:tcW w:w="1419" w:type="dxa"/>
            <w:shd w:val="clear" w:color="auto" w:fill="auto"/>
          </w:tcPr>
          <w:p w:rsidR="001E52DE" w:rsidRPr="0096638E" w:rsidRDefault="001E52DE" w:rsidP="00714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638E">
              <w:rPr>
                <w:rFonts w:ascii="Times New Roman" w:hAnsi="Times New Roman"/>
              </w:rPr>
              <w:t>Минкин Михаил Васильевич</w:t>
            </w:r>
          </w:p>
        </w:tc>
        <w:tc>
          <w:tcPr>
            <w:tcW w:w="1984" w:type="dxa"/>
            <w:shd w:val="clear" w:color="auto" w:fill="auto"/>
          </w:tcPr>
          <w:p w:rsidR="001E52DE" w:rsidRPr="0096638E" w:rsidRDefault="007F549F" w:rsidP="007144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1E52DE" w:rsidRPr="0096638E">
              <w:rPr>
                <w:rFonts w:ascii="Times New Roman" w:hAnsi="Times New Roman"/>
              </w:rPr>
              <w:t xml:space="preserve">уководитель </w:t>
            </w:r>
            <w:proofErr w:type="gramStart"/>
            <w:r w:rsidR="001E52DE" w:rsidRPr="0096638E">
              <w:rPr>
                <w:rFonts w:ascii="Times New Roman" w:hAnsi="Times New Roman"/>
              </w:rPr>
              <w:t>юридического</w:t>
            </w:r>
            <w:proofErr w:type="gramEnd"/>
            <w:r w:rsidR="001E52DE" w:rsidRPr="0096638E">
              <w:rPr>
                <w:rFonts w:ascii="Times New Roman" w:hAnsi="Times New Roman"/>
              </w:rPr>
              <w:t xml:space="preserve"> управления</w:t>
            </w:r>
            <w:r w:rsidR="001E52DE">
              <w:rPr>
                <w:rFonts w:ascii="Times New Roman" w:hAnsi="Times New Roman"/>
              </w:rPr>
              <w:t xml:space="preserve"> администрации города Красноярска</w:t>
            </w:r>
          </w:p>
        </w:tc>
        <w:tc>
          <w:tcPr>
            <w:tcW w:w="1078" w:type="dxa"/>
            <w:shd w:val="clear" w:color="auto" w:fill="auto"/>
          </w:tcPr>
          <w:p w:rsidR="001E52DE" w:rsidRPr="0096638E" w:rsidRDefault="007F549F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2 701,446</w:t>
            </w:r>
          </w:p>
        </w:tc>
        <w:tc>
          <w:tcPr>
            <w:tcW w:w="1434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795,0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  <w:tc>
          <w:tcPr>
            <w:tcW w:w="1418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1418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pacing w:val="-3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Renault</w:t>
            </w:r>
            <w:proofErr w:type="spellEnd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 </w:t>
            </w:r>
          </w:p>
          <w:p w:rsidR="001E52DE" w:rsidRP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Megane</w:t>
            </w:r>
            <w:proofErr w:type="spellEnd"/>
            <w:r w:rsidRPr="001E52DE">
              <w:rPr>
                <w:rFonts w:ascii="Times New Roman" w:hAnsi="Times New Roman"/>
              </w:rPr>
              <w:t xml:space="preserve">,    </w:t>
            </w:r>
          </w:p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Opel</w:t>
            </w:r>
            <w:proofErr w:type="spellEnd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Kadett</w:t>
            </w:r>
            <w:proofErr w:type="spellEnd"/>
          </w:p>
          <w:p w:rsidR="007F549F" w:rsidRPr="007F549F" w:rsidRDefault="007F549F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:rsidR="007F549F" w:rsidRDefault="007F549F" w:rsidP="007F549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7F549F" w:rsidRPr="007F549F" w:rsidRDefault="007F549F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hd w:val="clear" w:color="auto" w:fill="FFFFFF"/>
                <w:lang w:val="en-US"/>
              </w:rPr>
              <w:t>Subaru</w:t>
            </w:r>
            <w:r w:rsidRPr="007E40F4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  <w:lang w:val="en-US"/>
              </w:rPr>
              <w:t>Forester</w:t>
            </w:r>
          </w:p>
          <w:p w:rsidR="001E52DE" w:rsidRPr="007F549F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ЯВА-350</w:t>
            </w:r>
          </w:p>
        </w:tc>
        <w:tc>
          <w:tcPr>
            <w:tcW w:w="992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E52DE" w:rsidRDefault="001E52DE" w:rsidP="001E52DE">
      <w:pPr>
        <w:spacing w:after="0" w:line="240" w:lineRule="auto"/>
        <w:ind w:left="-567" w:firstLine="851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1E52DE" w:rsidSect="00F80DB3">
      <w:pgSz w:w="16838" w:h="11906" w:orient="landscape"/>
      <w:pgMar w:top="284" w:right="536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DE"/>
    <w:rsid w:val="001E52DE"/>
    <w:rsid w:val="002415AE"/>
    <w:rsid w:val="006F4B9A"/>
    <w:rsid w:val="007E40F4"/>
    <w:rsid w:val="007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D1E3BD-4290-46EA-9FF0-945476EA793E}"/>
</file>

<file path=customXml/itemProps2.xml><?xml version="1.0" encoding="utf-8"?>
<ds:datastoreItem xmlns:ds="http://schemas.openxmlformats.org/officeDocument/2006/customXml" ds:itemID="{462AE9E6-2469-414C-85D3-46422F1D1292}"/>
</file>

<file path=customXml/itemProps3.xml><?xml version="1.0" encoding="utf-8"?>
<ds:datastoreItem xmlns:ds="http://schemas.openxmlformats.org/officeDocument/2006/customXml" ds:itemID="{C9A0A389-90A7-488B-BB60-98223F91C0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2021-05-12T09:11:00Z</dcterms:created>
  <dcterms:modified xsi:type="dcterms:W3CDTF">2022-05-05T02:34:00Z</dcterms:modified>
</cp:coreProperties>
</file>